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753" w:rsidRDefault="006C6594">
      <w:pPr>
        <w:pStyle w:val="Bodytext20"/>
        <w:shd w:val="clear" w:color="auto" w:fill="auto"/>
        <w:spacing w:line="160" w:lineRule="exact"/>
      </w:pPr>
      <w:r>
        <w:t>INTRODUCTION</w:t>
      </w:r>
    </w:p>
    <w:p w:rsidR="00D84753" w:rsidRDefault="006C6594">
      <w:pPr>
        <w:pStyle w:val="Bodytext20"/>
        <w:shd w:val="clear" w:color="auto" w:fill="auto"/>
        <w:spacing w:line="201" w:lineRule="exact"/>
        <w:ind w:firstLine="360"/>
      </w:pPr>
      <w:r>
        <w:t>Marine problems are of national importance• At the pres</w:t>
      </w:r>
      <w:r>
        <w:softHyphen/>
        <w:t xml:space="preserve">ent time, the U# S* Government is stimulating interest in marine activities in many areas. Examples of problems receiving attention are shore erosion, harbor protection, sea-water </w:t>
      </w:r>
      <w:r>
        <w:t>intrusion of the fresh-water table, navigation, underwater transportation, oceano</w:t>
      </w:r>
      <w:r>
        <w:softHyphen/>
        <w:t>graphic exploration, hydrofoil ships, nuclear-powered vessels, ice</w:t>
      </w:r>
      <w:r>
        <w:softHyphen/>
        <w:t>berg movements, seafood, pollution control, etc* One program which has gained national and international in</w:t>
      </w:r>
      <w:r>
        <w:t>terest is that of the Office of Saline Water to develop methods of converting sea or brackish water to fresh water.</w:t>
      </w:r>
    </w:p>
    <w:p w:rsidR="00D84753" w:rsidRDefault="006C6594">
      <w:pPr>
        <w:pStyle w:val="Bodytext20"/>
        <w:shd w:val="clear" w:color="auto" w:fill="auto"/>
        <w:spacing w:line="201" w:lineRule="exact"/>
        <w:ind w:firstLine="360"/>
      </w:pPr>
      <w:r>
        <w:t>For highly saline waters, such as sea water and brines from salt wells, many today favor distillation processes as the most economical metho</w:t>
      </w:r>
      <w:r>
        <w:t>d of producing potable water* Processes which can make use of waste heat (often available at shore-based steam plants, at refineries, and at chemical plants) are particularly attractive.</w:t>
      </w:r>
    </w:p>
    <w:p w:rsidR="00D84753" w:rsidRDefault="006C6594">
      <w:pPr>
        <w:pStyle w:val="Bodytext20"/>
        <w:shd w:val="clear" w:color="auto" w:fill="auto"/>
        <w:spacing w:line="195" w:lineRule="exact"/>
        <w:ind w:firstLine="360"/>
      </w:pPr>
      <w:r>
        <w:t>Some of the thermal processes under investigation by the Office of Sa</w:t>
      </w:r>
      <w:r>
        <w:t>line Water include conventional distillation, distilla</w:t>
      </w:r>
      <w:r>
        <w:softHyphen/>
        <w:t>tion using Yapor-compression multi-stage flash evaporators, distil</w:t>
      </w:r>
      <w:r>
        <w:softHyphen/>
        <w:t>lation with vapor reheat, distillation without the use of metallic heating surfaces, vapor compression using forced circulation, etc.</w:t>
      </w:r>
    </w:p>
    <w:p w:rsidR="00D84753" w:rsidRDefault="006C6594">
      <w:pPr>
        <w:pStyle w:val="Bodytext20"/>
        <w:shd w:val="clear" w:color="auto" w:fill="auto"/>
        <w:spacing w:line="195" w:lineRule="exact"/>
        <w:ind w:firstLine="360"/>
      </w:pPr>
      <w:r>
        <w:t>This increased activity in the utilization of sea water involves the use of a variety of equipment and focuses attention on the need for knowledge of the behavior of metals and other materials in marine service.</w:t>
      </w:r>
    </w:p>
    <w:p w:rsidR="00D84753" w:rsidRDefault="006C6594">
      <w:pPr>
        <w:pStyle w:val="Bodytext20"/>
        <w:shd w:val="clear" w:color="auto" w:fill="auto"/>
        <w:spacing w:line="190" w:lineRule="exact"/>
        <w:ind w:firstLine="360"/>
      </w:pPr>
      <w:r>
        <w:t>Before choosing metals or other materials of</w:t>
      </w:r>
      <w:r>
        <w:t xml:space="preserve"> construction for distillation plants handling sea water, many factors have to be considered. Among these are the intial cost of materials, the efficiency of the materials in the intended design, the lifetime of these materials as influenced by corrosion a</w:t>
      </w:r>
      <w:r>
        <w:t>nd by other factors, and the amount of servicing required to keep the intended design opera</w:t>
      </w:r>
      <w:r>
        <w:softHyphen/>
        <w:t>tional.</w:t>
      </w:r>
    </w:p>
    <w:p w:rsidR="00D84753" w:rsidRDefault="006C6594">
      <w:pPr>
        <w:pStyle w:val="Bodytext20"/>
        <w:shd w:val="clear" w:color="auto" w:fill="auto"/>
        <w:spacing w:line="195" w:lineRule="exact"/>
        <w:ind w:firstLine="360"/>
      </w:pPr>
      <w:r>
        <w:t>The chemistry of sea water is complex and much more in</w:t>
      </w:r>
      <w:r>
        <w:softHyphen/>
        <w:t>formation needs to be developed. Many materials behave unpredict- ably in sea water, particularly whe</w:t>
      </w:r>
      <w:r>
        <w:t>n incorporated into actual designs. This report is concerned primarily with the corrosion behavior of metals and other materials in sea water, in diluted sea water, and in brackish waters. Corrosion and scaling problems as a result of heating saline waters</w:t>
      </w:r>
      <w:r>
        <w:t xml:space="preserve"> are given particular attention.</w:t>
      </w:r>
    </w:p>
    <w:p w:rsidR="00D84753" w:rsidRDefault="006C6594">
      <w:pPr>
        <w:pStyle w:val="Bodytext20"/>
        <w:shd w:val="clear" w:color="auto" w:fill="auto"/>
        <w:spacing w:line="195" w:lineRule="exact"/>
        <w:ind w:firstLine="360"/>
      </w:pPr>
      <w:r>
        <w:t>Information presented was obtained from (1) a review of pertinent corrosion literature, (2) consultations with experts in</w:t>
      </w:r>
    </w:p>
    <w:p w:rsidR="00D84753" w:rsidRDefault="006C6594">
      <w:pPr>
        <w:pStyle w:val="Bodytext20"/>
        <w:shd w:val="clear" w:color="auto" w:fill="auto"/>
        <w:spacing w:line="194" w:lineRule="exact"/>
      </w:pPr>
      <w:r>
        <w:t>the field of corrosion, (3) reports of marine corrosion research, presented at meetings of The Sea Ho</w:t>
      </w:r>
      <w:r>
        <w:t xml:space="preserve">rse Institute (directed by The International Nickel Company) at Wrightsville Beach, North Carolina, </w:t>
      </w:r>
      <w:r w:rsidRPr="00ED2D80">
        <w:rPr>
          <w:lang w:eastAsia="zh-CN" w:bidi="zh-CN"/>
        </w:rPr>
        <w:t>(</w:t>
      </w:r>
      <w:r>
        <w:rPr>
          <w:rStyle w:val="Bodytext2MingLiU"/>
        </w:rPr>
        <w:t>私</w:t>
      </w:r>
      <w:r w:rsidRPr="00ED2D80">
        <w:rPr>
          <w:rStyle w:val="Bodytext2MingLiU"/>
          <w:lang w:val="en-US"/>
        </w:rPr>
        <w:t>）</w:t>
      </w:r>
      <w:r>
        <w:t>manufacturers</w:t>
      </w:r>
      <w:r>
        <w:rPr>
          <w:vertAlign w:val="superscript"/>
        </w:rPr>
        <w:t>1</w:t>
      </w:r>
      <w:r>
        <w:t xml:space="preserve"> technical publications, and (5) Battelle*s own marine experience.</w:t>
      </w:r>
    </w:p>
    <w:p w:rsidR="00D84753" w:rsidRDefault="006C6594">
      <w:pPr>
        <w:pStyle w:val="Bodytext30"/>
        <w:shd w:val="clear" w:color="auto" w:fill="auto"/>
        <w:spacing w:line="170" w:lineRule="exact"/>
      </w:pPr>
      <w:r>
        <w:t>CORROSIVITY OF SALINE WATER</w:t>
      </w:r>
    </w:p>
    <w:p w:rsidR="00D84753" w:rsidRDefault="006C6594">
      <w:pPr>
        <w:pStyle w:val="Bodytext20"/>
        <w:shd w:val="clear" w:color="auto" w:fill="auto"/>
        <w:spacing w:line="160" w:lineRule="exact"/>
      </w:pPr>
      <w:r>
        <w:t>The Nature of Corrosion</w:t>
      </w:r>
    </w:p>
    <w:p w:rsidR="00D84753" w:rsidRDefault="006C6594">
      <w:pPr>
        <w:pStyle w:val="Bodytext20"/>
        <w:shd w:val="clear" w:color="auto" w:fill="auto"/>
        <w:spacing w:line="189" w:lineRule="exact"/>
        <w:ind w:firstLine="360"/>
      </w:pPr>
      <w:r>
        <w:t>Aqueous corrosion is</w:t>
      </w:r>
      <w:r>
        <w:t xml:space="preserve"> known to be electrochemical in nature* A simplified concept of the corrosion mechanism proposes anodic and cathodic areas on the metal surfaces. At the anodes, the atoms of the metal release electrons, become positively charged ions, and enter the solutio</w:t>
      </w:r>
      <w:r>
        <w:t>n. The electrons pass through the metal to the cathodic area where they discharge a positive ion, often hydrogen. Thus the process involves a flow of electrons through the metal and a flow of charged ions through the solution or electrolyte. The electrical</w:t>
      </w:r>
      <w:r>
        <w:t xml:space="preserve"> currents which cause corrosion are modified by polariza</w:t>
      </w:r>
      <w:r>
        <w:softHyphen/>
        <w:t>tion at the electrodes</w:t>
      </w:r>
      <w:r>
        <w:rPr>
          <w:vertAlign w:val="subscript"/>
        </w:rPr>
        <w:t>t</w:t>
      </w:r>
      <w:r>
        <w:t xml:space="preserve"> by the formation of passivating films, by scale formation, by local variations in concentration of soluble materials in the electrolyte, and by a number of other complicating </w:t>
      </w:r>
      <w:r>
        <w:t>effects.</w:t>
      </w:r>
    </w:p>
    <w:p w:rsidR="00D84753" w:rsidRDefault="006C6594">
      <w:pPr>
        <w:pStyle w:val="Bodytext20"/>
        <w:shd w:val="clear" w:color="auto" w:fill="auto"/>
        <w:spacing w:line="189" w:lineRule="exact"/>
        <w:ind w:firstLine="360"/>
      </w:pPr>
      <w:r>
        <w:t>The following paragraphs outline the major factors which influence corrosion reactions. Since their inter-relationship is quite complicated, it can be seen that no use of them can be con</w:t>
      </w:r>
      <w:r>
        <w:softHyphen/>
        <w:t>sidered 6</w:t>
      </w:r>
      <w:r>
        <w:rPr>
          <w:rStyle w:val="Bodytext2MingLiU"/>
          <w:lang w:val="en-US" w:eastAsia="en-US" w:bidi="en-US"/>
        </w:rPr>
        <w:t>〇</w:t>
      </w:r>
      <w:r>
        <w:t>lely in analyzing a given situation^ However, they</w:t>
      </w:r>
      <w:r>
        <w:t xml:space="preserve"> are discussed individually for clarity*</w:t>
      </w:r>
    </w:p>
    <w:p w:rsidR="00D84753" w:rsidRDefault="006C6594">
      <w:pPr>
        <w:pStyle w:val="Bodytext20"/>
        <w:shd w:val="clear" w:color="auto" w:fill="auto"/>
        <w:spacing w:line="189" w:lineRule="exact"/>
        <w:ind w:firstLine="360"/>
      </w:pPr>
      <w:r>
        <w:t>Natural sea water differs from synthetic sea water’ from the corrosion standpoint, mainly because of the effects of the living organisms present in the ocean. For this reason, it is most desir</w:t>
      </w:r>
      <w:r>
        <w:softHyphen/>
        <w:t>able to use natural se</w:t>
      </w:r>
      <w:r>
        <w:t>a water in conducting corrosion experiments at normal temperatures* However</w:t>
      </w:r>
      <w:r>
        <w:rPr>
          <w:vertAlign w:val="subscript"/>
        </w:rPr>
        <w:t>t</w:t>
      </w:r>
      <w:r>
        <w:t xml:space="preserve"> since the organisms are killed by heat in the distillation process, their effect is not important in corrosion at elevated temperatures.</w:t>
      </w:r>
    </w:p>
    <w:p w:rsidR="00D84753" w:rsidRDefault="006C6594">
      <w:pPr>
        <w:pStyle w:val="Bodytext20"/>
        <w:shd w:val="clear" w:color="auto" w:fill="auto"/>
        <w:spacing w:line="189" w:lineRule="exact"/>
        <w:ind w:firstLine="360"/>
      </w:pPr>
      <w:r>
        <w:t>Much useful information has been developed</w:t>
      </w:r>
      <w:r>
        <w:t xml:space="preserve"> from work done in the laboratory with saline solutions made up to simulate sea water with respect to its inorganic constituents. Hachs^^has, for example, carried out some very interesting experiments concerning the corrosion of iron in sodium chloride sol</w:t>
      </w:r>
      <w:r>
        <w:t>utions. Such experi</w:t>
      </w:r>
      <w:r>
        <w:softHyphen/>
        <w:t>ments provide information which has a direct and useful bearing on natural sea-water corrosion problems.</w:t>
      </w:r>
    </w:p>
    <w:p w:rsidR="00D84753" w:rsidRDefault="006C6594">
      <w:pPr>
        <w:pStyle w:val="Bodytext20"/>
        <w:shd w:val="clear" w:color="auto" w:fill="auto"/>
        <w:spacing w:line="160" w:lineRule="exact"/>
      </w:pPr>
      <w:r>
        <w:t>Corrosive Ions in Sea Water</w:t>
      </w:r>
    </w:p>
    <w:p w:rsidR="00D84753" w:rsidRDefault="006C6594">
      <w:pPr>
        <w:pStyle w:val="Bodytext20"/>
        <w:shd w:val="clear" w:color="auto" w:fill="auto"/>
        <w:spacing w:line="201" w:lineRule="exact"/>
        <w:ind w:firstLine="360"/>
      </w:pPr>
      <w:r>
        <w:t>The chloride ion is probably the most deleterious ionic constituent occurring in sea water in large qua</w:t>
      </w:r>
      <w:r>
        <w:t>ntities* Its corro</w:t>
      </w:r>
      <w:r>
        <w:softHyphen/>
        <w:t>sive nature comes from the fact that it readily penetrates passive protective films and thus enhances the corrosion reactions.</w:t>
      </w:r>
    </w:p>
    <w:p w:rsidR="00D84753" w:rsidRDefault="006C6594">
      <w:pPr>
        <w:pStyle w:val="Bodytext20"/>
        <w:shd w:val="clear" w:color="auto" w:fill="auto"/>
        <w:spacing w:line="201" w:lineRule="exact"/>
        <w:ind w:firstLine="360"/>
      </w:pPr>
      <w:r>
        <w:t>In addition to chloride ions, the anions found to the greatest extent in sea water are sulfate« bromide</w:t>
      </w:r>
      <w:r>
        <w:rPr>
          <w:vertAlign w:val="subscript"/>
        </w:rPr>
        <w:t>9</w:t>
      </w:r>
      <w:r>
        <w:t xml:space="preserve"> fluoride, and bicarbonate. Lyman and Abel(2)list a typical analysis for the major constituents of a sample of•North Pacific Ocean water# Their data, tabulated below, also include the major cations present*</w:t>
      </w:r>
    </w:p>
    <w:tbl>
      <w:tblPr>
        <w:tblOverlap w:val="never"/>
        <w:tblW w:w="0" w:type="auto"/>
        <w:tblLayout w:type="fixed"/>
        <w:tblCellMar>
          <w:left w:w="10" w:type="dxa"/>
          <w:right w:w="10" w:type="dxa"/>
        </w:tblCellMar>
        <w:tblLook w:val="04A0"/>
      </w:tblPr>
      <w:tblGrid>
        <w:gridCol w:w="1275"/>
        <w:gridCol w:w="1178"/>
        <w:gridCol w:w="2541"/>
        <w:gridCol w:w="982"/>
      </w:tblGrid>
      <w:tr w:rsidR="00D84753">
        <w:tblPrEx>
          <w:tblCellMar>
            <w:top w:w="0" w:type="dxa"/>
            <w:bottom w:w="0" w:type="dxa"/>
          </w:tblCellMar>
        </w:tblPrEx>
        <w:trPr>
          <w:trHeight w:val="288"/>
        </w:trPr>
        <w:tc>
          <w:tcPr>
            <w:tcW w:w="1275" w:type="dxa"/>
            <w:shd w:val="clear" w:color="auto" w:fill="FFFFFF"/>
          </w:tcPr>
          <w:p w:rsidR="00D84753" w:rsidRDefault="006C6594">
            <w:pPr>
              <w:pStyle w:val="Bodytext20"/>
              <w:shd w:val="clear" w:color="auto" w:fill="auto"/>
              <w:spacing w:line="160" w:lineRule="exact"/>
            </w:pPr>
            <w:r>
              <w:t>Cations</w:t>
            </w:r>
          </w:p>
        </w:tc>
        <w:tc>
          <w:tcPr>
            <w:tcW w:w="1178" w:type="dxa"/>
            <w:shd w:val="clear" w:color="auto" w:fill="FFFFFF"/>
          </w:tcPr>
          <w:p w:rsidR="00D84753" w:rsidRDefault="006C6594">
            <w:pPr>
              <w:pStyle w:val="Bodytext20"/>
              <w:shd w:val="clear" w:color="auto" w:fill="auto"/>
              <w:spacing w:line="160" w:lineRule="exact"/>
            </w:pPr>
            <w:r>
              <w:t>per cent</w:t>
            </w:r>
          </w:p>
        </w:tc>
        <w:tc>
          <w:tcPr>
            <w:tcW w:w="2541" w:type="dxa"/>
            <w:shd w:val="clear" w:color="auto" w:fill="FFFFFF"/>
          </w:tcPr>
          <w:p w:rsidR="00D84753" w:rsidRDefault="006C6594">
            <w:pPr>
              <w:pStyle w:val="Bodytext20"/>
              <w:shd w:val="clear" w:color="auto" w:fill="auto"/>
              <w:spacing w:line="160" w:lineRule="exact"/>
            </w:pPr>
            <w:r>
              <w:t>Anions</w:t>
            </w:r>
          </w:p>
        </w:tc>
        <w:tc>
          <w:tcPr>
            <w:tcW w:w="982" w:type="dxa"/>
            <w:shd w:val="clear" w:color="auto" w:fill="FFFFFF"/>
          </w:tcPr>
          <w:p w:rsidR="00D84753" w:rsidRDefault="006C6594">
            <w:pPr>
              <w:pStyle w:val="Bodytext20"/>
              <w:shd w:val="clear" w:color="auto" w:fill="auto"/>
              <w:spacing w:line="160" w:lineRule="exact"/>
            </w:pPr>
            <w:r>
              <w:t>per cent</w:t>
            </w:r>
          </w:p>
        </w:tc>
      </w:tr>
      <w:tr w:rsidR="00D84753">
        <w:tblPrEx>
          <w:tblCellMar>
            <w:top w:w="0" w:type="dxa"/>
            <w:bottom w:w="0" w:type="dxa"/>
          </w:tblCellMar>
        </w:tblPrEx>
        <w:trPr>
          <w:trHeight w:val="355"/>
        </w:trPr>
        <w:tc>
          <w:tcPr>
            <w:tcW w:w="1275" w:type="dxa"/>
            <w:tcBorders>
              <w:top w:val="single" w:sz="4" w:space="0" w:color="auto"/>
            </w:tcBorders>
            <w:shd w:val="clear" w:color="auto" w:fill="FFFFFF"/>
            <w:vAlign w:val="center"/>
          </w:tcPr>
          <w:p w:rsidR="00D84753" w:rsidRDefault="006C6594">
            <w:pPr>
              <w:pStyle w:val="Bodytext20"/>
              <w:shd w:val="clear" w:color="auto" w:fill="auto"/>
              <w:spacing w:line="160" w:lineRule="exact"/>
            </w:pPr>
            <w:r>
              <w:t>Na+</w:t>
            </w:r>
          </w:p>
        </w:tc>
        <w:tc>
          <w:tcPr>
            <w:tcW w:w="1178" w:type="dxa"/>
            <w:shd w:val="clear" w:color="auto" w:fill="FFFFFF"/>
            <w:vAlign w:val="center"/>
          </w:tcPr>
          <w:p w:rsidR="00D84753" w:rsidRDefault="006C6594">
            <w:pPr>
              <w:pStyle w:val="Bodytext20"/>
              <w:shd w:val="clear" w:color="auto" w:fill="auto"/>
              <w:spacing w:line="160" w:lineRule="exact"/>
            </w:pPr>
            <w:r>
              <w:t>1.056</w:t>
            </w:r>
          </w:p>
        </w:tc>
        <w:tc>
          <w:tcPr>
            <w:tcW w:w="2541" w:type="dxa"/>
            <w:shd w:val="clear" w:color="auto" w:fill="FFFFFF"/>
            <w:vAlign w:val="center"/>
          </w:tcPr>
          <w:p w:rsidR="00D84753" w:rsidRDefault="006C6594">
            <w:pPr>
              <w:pStyle w:val="Bodytext20"/>
              <w:shd w:val="clear" w:color="auto" w:fill="auto"/>
              <w:spacing w:line="170" w:lineRule="exact"/>
            </w:pPr>
            <w:r>
              <w:rPr>
                <w:rStyle w:val="Bodytext2Georgia"/>
              </w:rPr>
              <w:t>ci-</w:t>
            </w:r>
          </w:p>
        </w:tc>
        <w:tc>
          <w:tcPr>
            <w:tcW w:w="982" w:type="dxa"/>
            <w:shd w:val="clear" w:color="auto" w:fill="FFFFFF"/>
            <w:vAlign w:val="center"/>
          </w:tcPr>
          <w:p w:rsidR="00D84753" w:rsidRDefault="006C6594">
            <w:pPr>
              <w:pStyle w:val="Bodytext20"/>
              <w:shd w:val="clear" w:color="auto" w:fill="auto"/>
              <w:spacing w:line="170" w:lineRule="exact"/>
            </w:pPr>
            <w:r>
              <w:rPr>
                <w:rStyle w:val="Bodytext2Georgia"/>
              </w:rPr>
              <w:t>1</w:t>
            </w:r>
            <w:r>
              <w:rPr>
                <w:rStyle w:val="Bodytext2Georgia"/>
              </w:rPr>
              <w:t>*898</w:t>
            </w:r>
          </w:p>
        </w:tc>
      </w:tr>
      <w:tr w:rsidR="00D84753">
        <w:tblPrEx>
          <w:tblCellMar>
            <w:top w:w="0" w:type="dxa"/>
            <w:bottom w:w="0" w:type="dxa"/>
          </w:tblCellMar>
        </w:tblPrEx>
        <w:trPr>
          <w:trHeight w:val="303"/>
        </w:trPr>
        <w:tc>
          <w:tcPr>
            <w:tcW w:w="1275" w:type="dxa"/>
            <w:shd w:val="clear" w:color="auto" w:fill="FFFFFF"/>
          </w:tcPr>
          <w:p w:rsidR="00D84753" w:rsidRDefault="00D84753">
            <w:pPr>
              <w:rPr>
                <w:sz w:val="10"/>
                <w:szCs w:val="10"/>
              </w:rPr>
            </w:pPr>
          </w:p>
        </w:tc>
        <w:tc>
          <w:tcPr>
            <w:tcW w:w="1178" w:type="dxa"/>
            <w:shd w:val="clear" w:color="auto" w:fill="FFFFFF"/>
            <w:vAlign w:val="bottom"/>
          </w:tcPr>
          <w:p w:rsidR="00D84753" w:rsidRDefault="006C6594">
            <w:pPr>
              <w:pStyle w:val="Bodytext20"/>
              <w:shd w:val="clear" w:color="auto" w:fill="auto"/>
              <w:spacing w:line="160" w:lineRule="exact"/>
            </w:pPr>
            <w:r>
              <w:t>0.127</w:t>
            </w:r>
          </w:p>
        </w:tc>
        <w:tc>
          <w:tcPr>
            <w:tcW w:w="2541" w:type="dxa"/>
            <w:shd w:val="clear" w:color="auto" w:fill="FFFFFF"/>
            <w:vAlign w:val="bottom"/>
          </w:tcPr>
          <w:p w:rsidR="00D84753" w:rsidRDefault="006C6594">
            <w:pPr>
              <w:pStyle w:val="Bodytext20"/>
              <w:shd w:val="clear" w:color="auto" w:fill="auto"/>
              <w:spacing w:line="170" w:lineRule="exact"/>
            </w:pPr>
            <w:r>
              <w:rPr>
                <w:rStyle w:val="Bodytext2Georgia"/>
              </w:rPr>
              <w:t>scv</w:t>
            </w:r>
          </w:p>
        </w:tc>
        <w:tc>
          <w:tcPr>
            <w:tcW w:w="982" w:type="dxa"/>
            <w:shd w:val="clear" w:color="auto" w:fill="FFFFFF"/>
            <w:vAlign w:val="bottom"/>
          </w:tcPr>
          <w:p w:rsidR="00D84753" w:rsidRDefault="006C6594">
            <w:pPr>
              <w:pStyle w:val="Bodytext20"/>
              <w:shd w:val="clear" w:color="auto" w:fill="auto"/>
              <w:spacing w:line="160" w:lineRule="exact"/>
            </w:pPr>
            <w:r>
              <w:t>0.265</w:t>
            </w:r>
          </w:p>
        </w:tc>
      </w:tr>
      <w:tr w:rsidR="00D84753">
        <w:tblPrEx>
          <w:tblCellMar>
            <w:top w:w="0" w:type="dxa"/>
            <w:bottom w:w="0" w:type="dxa"/>
          </w:tblCellMar>
        </w:tblPrEx>
        <w:trPr>
          <w:trHeight w:val="303"/>
        </w:trPr>
        <w:tc>
          <w:tcPr>
            <w:tcW w:w="1275" w:type="dxa"/>
            <w:shd w:val="clear" w:color="auto" w:fill="FFFFFF"/>
          </w:tcPr>
          <w:p w:rsidR="00D84753" w:rsidRDefault="006C6594">
            <w:pPr>
              <w:pStyle w:val="Bodytext20"/>
              <w:shd w:val="clear" w:color="auto" w:fill="auto"/>
              <w:spacing w:line="160" w:lineRule="exact"/>
            </w:pPr>
            <w:r>
              <w:t>Ca</w:t>
            </w:r>
            <w:r>
              <w:rPr>
                <w:vertAlign w:val="superscript"/>
              </w:rPr>
              <w:t>++</w:t>
            </w:r>
          </w:p>
        </w:tc>
        <w:tc>
          <w:tcPr>
            <w:tcW w:w="1178" w:type="dxa"/>
            <w:shd w:val="clear" w:color="auto" w:fill="FFFFFF"/>
          </w:tcPr>
          <w:p w:rsidR="00D84753" w:rsidRDefault="006C6594">
            <w:pPr>
              <w:pStyle w:val="Bodytext20"/>
              <w:shd w:val="clear" w:color="auto" w:fill="auto"/>
              <w:spacing w:line="170" w:lineRule="exact"/>
            </w:pPr>
            <w:r>
              <w:rPr>
                <w:rStyle w:val="Bodytext2Georgia"/>
              </w:rPr>
              <w:t>0.040</w:t>
            </w:r>
          </w:p>
        </w:tc>
        <w:tc>
          <w:tcPr>
            <w:tcW w:w="2541" w:type="dxa"/>
            <w:shd w:val="clear" w:color="auto" w:fill="FFFFFF"/>
          </w:tcPr>
          <w:p w:rsidR="00D84753" w:rsidRDefault="006C6594">
            <w:pPr>
              <w:pStyle w:val="Bodytext20"/>
              <w:shd w:val="clear" w:color="auto" w:fill="auto"/>
              <w:spacing w:line="170" w:lineRule="exact"/>
            </w:pPr>
            <w:r>
              <w:rPr>
                <w:rStyle w:val="Bodytext2Georgia"/>
              </w:rPr>
              <w:t>HCO3-</w:t>
            </w:r>
          </w:p>
        </w:tc>
        <w:tc>
          <w:tcPr>
            <w:tcW w:w="982" w:type="dxa"/>
            <w:shd w:val="clear" w:color="auto" w:fill="FFFFFF"/>
          </w:tcPr>
          <w:p w:rsidR="00D84753" w:rsidRDefault="006C6594">
            <w:pPr>
              <w:pStyle w:val="Bodytext20"/>
              <w:shd w:val="clear" w:color="auto" w:fill="auto"/>
              <w:spacing w:line="160" w:lineRule="exact"/>
            </w:pPr>
            <w:r>
              <w:t>0.0X4</w:t>
            </w:r>
          </w:p>
        </w:tc>
      </w:tr>
      <w:tr w:rsidR="00D84753">
        <w:tblPrEx>
          <w:tblCellMar>
            <w:top w:w="0" w:type="dxa"/>
            <w:bottom w:w="0" w:type="dxa"/>
          </w:tblCellMar>
        </w:tblPrEx>
        <w:trPr>
          <w:trHeight w:val="288"/>
        </w:trPr>
        <w:tc>
          <w:tcPr>
            <w:tcW w:w="1275" w:type="dxa"/>
            <w:shd w:val="clear" w:color="auto" w:fill="FFFFFF"/>
          </w:tcPr>
          <w:p w:rsidR="00D84753" w:rsidRDefault="006C6594">
            <w:pPr>
              <w:pStyle w:val="Bodytext20"/>
              <w:shd w:val="clear" w:color="auto" w:fill="auto"/>
              <w:spacing w:line="160" w:lineRule="exact"/>
            </w:pPr>
            <w:r>
              <w:lastRenderedPageBreak/>
              <w:t>K+</w:t>
            </w:r>
          </w:p>
        </w:tc>
        <w:tc>
          <w:tcPr>
            <w:tcW w:w="1178" w:type="dxa"/>
            <w:shd w:val="clear" w:color="auto" w:fill="FFFFFF"/>
          </w:tcPr>
          <w:p w:rsidR="00D84753" w:rsidRDefault="006C6594">
            <w:pPr>
              <w:pStyle w:val="Bodytext20"/>
              <w:shd w:val="clear" w:color="auto" w:fill="auto"/>
              <w:spacing w:line="160" w:lineRule="exact"/>
            </w:pPr>
            <w:r>
              <w:t>0.038</w:t>
            </w:r>
          </w:p>
        </w:tc>
        <w:tc>
          <w:tcPr>
            <w:tcW w:w="2541" w:type="dxa"/>
            <w:shd w:val="clear" w:color="auto" w:fill="FFFFFF"/>
          </w:tcPr>
          <w:p w:rsidR="00D84753" w:rsidRDefault="006C6594">
            <w:pPr>
              <w:pStyle w:val="Bodytext20"/>
              <w:shd w:val="clear" w:color="auto" w:fill="auto"/>
              <w:spacing w:line="160" w:lineRule="exact"/>
            </w:pPr>
            <w:r>
              <w:t>Br_</w:t>
            </w:r>
          </w:p>
        </w:tc>
        <w:tc>
          <w:tcPr>
            <w:tcW w:w="982" w:type="dxa"/>
            <w:shd w:val="clear" w:color="auto" w:fill="FFFFFF"/>
          </w:tcPr>
          <w:p w:rsidR="00D84753" w:rsidRDefault="006C6594">
            <w:pPr>
              <w:pStyle w:val="Bodytext20"/>
              <w:shd w:val="clear" w:color="auto" w:fill="auto"/>
              <w:spacing w:line="160" w:lineRule="exact"/>
            </w:pPr>
            <w:r>
              <w:t>0.0065</w:t>
            </w:r>
          </w:p>
        </w:tc>
      </w:tr>
      <w:tr w:rsidR="00D84753">
        <w:tblPrEx>
          <w:tblCellMar>
            <w:top w:w="0" w:type="dxa"/>
            <w:bottom w:w="0" w:type="dxa"/>
          </w:tblCellMar>
        </w:tblPrEx>
        <w:trPr>
          <w:trHeight w:val="339"/>
        </w:trPr>
        <w:tc>
          <w:tcPr>
            <w:tcW w:w="1275" w:type="dxa"/>
            <w:shd w:val="clear" w:color="auto" w:fill="FFFFFF"/>
            <w:vAlign w:val="center"/>
          </w:tcPr>
          <w:p w:rsidR="00D84753" w:rsidRDefault="006C6594">
            <w:pPr>
              <w:pStyle w:val="Bodytext20"/>
              <w:shd w:val="clear" w:color="auto" w:fill="auto"/>
              <w:spacing w:line="160" w:lineRule="exact"/>
            </w:pPr>
            <w:r>
              <w:t>Sr—</w:t>
            </w:r>
          </w:p>
        </w:tc>
        <w:tc>
          <w:tcPr>
            <w:tcW w:w="1178" w:type="dxa"/>
            <w:shd w:val="clear" w:color="auto" w:fill="FFFFFF"/>
            <w:vAlign w:val="center"/>
          </w:tcPr>
          <w:p w:rsidR="00D84753" w:rsidRDefault="006C6594">
            <w:pPr>
              <w:pStyle w:val="Bodytext20"/>
              <w:shd w:val="clear" w:color="auto" w:fill="auto"/>
              <w:spacing w:line="160" w:lineRule="exact"/>
            </w:pPr>
            <w:r>
              <w:t>0.001</w:t>
            </w:r>
          </w:p>
        </w:tc>
        <w:tc>
          <w:tcPr>
            <w:tcW w:w="2541" w:type="dxa"/>
            <w:shd w:val="clear" w:color="auto" w:fill="FFFFFF"/>
            <w:vAlign w:val="center"/>
          </w:tcPr>
          <w:p w:rsidR="00D84753" w:rsidRDefault="006C6594">
            <w:pPr>
              <w:pStyle w:val="Bodytext20"/>
              <w:shd w:val="clear" w:color="auto" w:fill="auto"/>
              <w:spacing w:line="170" w:lineRule="exact"/>
            </w:pPr>
            <w:r>
              <w:rPr>
                <w:rStyle w:val="Bodytext2Georgia"/>
              </w:rPr>
              <w:t xml:space="preserve">F </w:t>
            </w:r>
            <w:r>
              <w:rPr>
                <w:rStyle w:val="Bodytext2MingLiU0"/>
              </w:rPr>
              <w:t>一</w:t>
            </w:r>
          </w:p>
        </w:tc>
        <w:tc>
          <w:tcPr>
            <w:tcW w:w="982" w:type="dxa"/>
            <w:shd w:val="clear" w:color="auto" w:fill="FFFFFF"/>
            <w:vAlign w:val="center"/>
          </w:tcPr>
          <w:p w:rsidR="00D84753" w:rsidRDefault="006C6594">
            <w:pPr>
              <w:pStyle w:val="Bodytext20"/>
              <w:shd w:val="clear" w:color="auto" w:fill="auto"/>
              <w:spacing w:line="160" w:lineRule="exact"/>
            </w:pPr>
            <w:r>
              <w:t>0*0001</w:t>
            </w:r>
          </w:p>
        </w:tc>
      </w:tr>
      <w:tr w:rsidR="00D84753">
        <w:tblPrEx>
          <w:tblCellMar>
            <w:top w:w="0" w:type="dxa"/>
            <w:bottom w:w="0" w:type="dxa"/>
          </w:tblCellMar>
        </w:tblPrEx>
        <w:trPr>
          <w:trHeight w:val="391"/>
        </w:trPr>
        <w:tc>
          <w:tcPr>
            <w:tcW w:w="1275" w:type="dxa"/>
            <w:shd w:val="clear" w:color="auto" w:fill="FFFFFF"/>
            <w:vAlign w:val="center"/>
          </w:tcPr>
          <w:p w:rsidR="00D84753" w:rsidRDefault="006C6594">
            <w:pPr>
              <w:pStyle w:val="Bodytext20"/>
              <w:shd w:val="clear" w:color="auto" w:fill="auto"/>
              <w:spacing w:line="160" w:lineRule="exact"/>
            </w:pPr>
            <w:r>
              <w:t>Sum:</w:t>
            </w:r>
          </w:p>
        </w:tc>
        <w:tc>
          <w:tcPr>
            <w:tcW w:w="1178" w:type="dxa"/>
            <w:tcBorders>
              <w:top w:val="single" w:sz="4" w:space="0" w:color="auto"/>
            </w:tcBorders>
            <w:shd w:val="clear" w:color="auto" w:fill="FFFFFF"/>
            <w:vAlign w:val="center"/>
          </w:tcPr>
          <w:p w:rsidR="00D84753" w:rsidRDefault="006C6594">
            <w:pPr>
              <w:pStyle w:val="Bodytext20"/>
              <w:shd w:val="clear" w:color="auto" w:fill="auto"/>
              <w:spacing w:line="200" w:lineRule="exact"/>
            </w:pPr>
            <w:r>
              <w:rPr>
                <w:rStyle w:val="Bodytext2Georgia0"/>
              </w:rPr>
              <w:t>1.262</w:t>
            </w:r>
          </w:p>
        </w:tc>
        <w:tc>
          <w:tcPr>
            <w:tcW w:w="2541" w:type="dxa"/>
            <w:shd w:val="clear" w:color="auto" w:fill="FFFFFF"/>
            <w:vAlign w:val="center"/>
          </w:tcPr>
          <w:p w:rsidR="00D84753" w:rsidRDefault="006C6594">
            <w:pPr>
              <w:pStyle w:val="Bodytext20"/>
              <w:shd w:val="clear" w:color="auto" w:fill="auto"/>
              <w:spacing w:line="160" w:lineRule="exact"/>
            </w:pPr>
            <w:r>
              <w:t>Sum:</w:t>
            </w:r>
          </w:p>
        </w:tc>
        <w:tc>
          <w:tcPr>
            <w:tcW w:w="982" w:type="dxa"/>
            <w:tcBorders>
              <w:top w:val="single" w:sz="4" w:space="0" w:color="auto"/>
            </w:tcBorders>
            <w:shd w:val="clear" w:color="auto" w:fill="FFFFFF"/>
            <w:vAlign w:val="center"/>
          </w:tcPr>
          <w:p w:rsidR="00D84753" w:rsidRDefault="006C6594">
            <w:pPr>
              <w:pStyle w:val="Bodytext20"/>
              <w:shd w:val="clear" w:color="auto" w:fill="auto"/>
              <w:spacing w:line="160" w:lineRule="exact"/>
            </w:pPr>
            <w:r>
              <w:t>2.184</w:t>
            </w:r>
          </w:p>
        </w:tc>
      </w:tr>
      <w:tr w:rsidR="00D84753">
        <w:tblPrEx>
          <w:tblCellMar>
            <w:top w:w="0" w:type="dxa"/>
            <w:bottom w:w="0" w:type="dxa"/>
          </w:tblCellMar>
        </w:tblPrEx>
        <w:trPr>
          <w:trHeight w:val="365"/>
        </w:trPr>
        <w:tc>
          <w:tcPr>
            <w:tcW w:w="1275" w:type="dxa"/>
            <w:shd w:val="clear" w:color="auto" w:fill="FFFFFF"/>
          </w:tcPr>
          <w:p w:rsidR="00D84753" w:rsidRDefault="00D84753">
            <w:pPr>
              <w:rPr>
                <w:sz w:val="10"/>
                <w:szCs w:val="10"/>
              </w:rPr>
            </w:pPr>
          </w:p>
        </w:tc>
        <w:tc>
          <w:tcPr>
            <w:tcW w:w="1178" w:type="dxa"/>
            <w:shd w:val="clear" w:color="auto" w:fill="FFFFFF"/>
          </w:tcPr>
          <w:p w:rsidR="00D84753" w:rsidRDefault="00D84753">
            <w:pPr>
              <w:rPr>
                <w:sz w:val="10"/>
                <w:szCs w:val="10"/>
              </w:rPr>
            </w:pPr>
          </w:p>
        </w:tc>
        <w:tc>
          <w:tcPr>
            <w:tcW w:w="2541" w:type="dxa"/>
            <w:shd w:val="clear" w:color="auto" w:fill="FFFFFF"/>
            <w:vAlign w:val="center"/>
          </w:tcPr>
          <w:p w:rsidR="00D84753" w:rsidRDefault="006C6594">
            <w:pPr>
              <w:pStyle w:val="Bodytext20"/>
              <w:shd w:val="clear" w:color="auto" w:fill="auto"/>
              <w:spacing w:line="160" w:lineRule="exact"/>
            </w:pPr>
            <w:r>
              <w:t>undissociated)</w:t>
            </w:r>
          </w:p>
        </w:tc>
        <w:tc>
          <w:tcPr>
            <w:tcW w:w="982" w:type="dxa"/>
            <w:shd w:val="clear" w:color="auto" w:fill="FFFFFF"/>
            <w:vAlign w:val="center"/>
          </w:tcPr>
          <w:p w:rsidR="00D84753" w:rsidRDefault="006C6594">
            <w:pPr>
              <w:pStyle w:val="Bodytext20"/>
              <w:shd w:val="clear" w:color="auto" w:fill="auto"/>
              <w:spacing w:line="160" w:lineRule="exact"/>
            </w:pPr>
            <w:r>
              <w:t>.003</w:t>
            </w:r>
          </w:p>
        </w:tc>
      </w:tr>
    </w:tbl>
    <w:p w:rsidR="00D84753" w:rsidRDefault="006C6594">
      <w:pPr>
        <w:pStyle w:val="Tablecaption0"/>
        <w:shd w:val="clear" w:color="auto" w:fill="auto"/>
        <w:tabs>
          <w:tab w:val="left" w:pos="1502"/>
        </w:tabs>
        <w:spacing w:line="160" w:lineRule="exact"/>
      </w:pPr>
      <w:r>
        <w:t>Grand Total:</w:t>
      </w:r>
      <w:r>
        <w:tab/>
        <w:t>5</w:t>
      </w:r>
      <w:r w:rsidRPr="00ED2D80">
        <w:rPr>
          <w:lang w:eastAsia="zh-CN" w:bidi="zh-CN"/>
        </w:rPr>
        <w:t>•</w:t>
      </w:r>
      <w:r>
        <w:rPr>
          <w:rStyle w:val="TablecaptionMingLiU"/>
        </w:rPr>
        <w:t>缽谷</w:t>
      </w:r>
      <w:r>
        <w:t>9 per cent</w:t>
      </w:r>
    </w:p>
    <w:p w:rsidR="00D84753" w:rsidRDefault="006C6594">
      <w:pPr>
        <w:pStyle w:val="Bodytext20"/>
        <w:shd w:val="clear" w:color="auto" w:fill="auto"/>
        <w:spacing w:line="201" w:lineRule="exact"/>
        <w:ind w:firstLine="360"/>
      </w:pPr>
      <w:r>
        <w:t xml:space="preserve">Natural processes, operating both at the surface and at great depths, result in a </w:t>
      </w:r>
      <w:r>
        <w:t>continuous circulation of ocean water, so that the relative proportions of dissolved salts are virtually the same everywhere, although the total salt content (salinity) may show appreciable variations with geography•</w:t>
      </w:r>
    </w:p>
    <w:p w:rsidR="00D84753" w:rsidRDefault="006C6594">
      <w:pPr>
        <w:pStyle w:val="Bodytext20"/>
        <w:shd w:val="clear" w:color="auto" w:fill="auto"/>
        <w:spacing w:line="201" w:lineRule="exact"/>
        <w:ind w:firstLine="360"/>
      </w:pPr>
      <w:r>
        <w:t xml:space="preserve">The halogen ions, other than chloride, </w:t>
      </w:r>
      <w:r>
        <w:t>are present only in small amounts, and their corrosive effects in sea water are probably masked by the very high chloride content.</w:t>
      </w:r>
    </w:p>
    <w:p w:rsidR="00D84753" w:rsidRDefault="006C6594">
      <w:pPr>
        <w:pStyle w:val="Bodytext20"/>
        <w:shd w:val="clear" w:color="auto" w:fill="auto"/>
        <w:spacing w:line="201" w:lineRule="exact"/>
        <w:ind w:firstLine="360"/>
      </w:pPr>
      <w:r>
        <w:t>Other corrosion experience would suggest that the sulfate also contributes much less to the corrosion by sea water than the c</w:t>
      </w:r>
      <w:r>
        <w:t>hloride.</w:t>
      </w:r>
    </w:p>
    <w:p w:rsidR="00D84753" w:rsidRDefault="006C6594">
      <w:pPr>
        <w:pStyle w:val="Bodytext20"/>
        <w:shd w:val="clear" w:color="auto" w:fill="auto"/>
        <w:spacing w:line="211" w:lineRule="exact"/>
        <w:ind w:firstLine="360"/>
      </w:pPr>
      <w:r>
        <w:t>The presence of bicarbonate ions in water can help promote corrosion attack on many metals.</w:t>
      </w:r>
    </w:p>
    <w:p w:rsidR="00D84753" w:rsidRDefault="006C6594">
      <w:pPr>
        <w:pStyle w:val="Bodytext20"/>
        <w:shd w:val="clear" w:color="auto" w:fill="auto"/>
        <w:spacing w:line="180" w:lineRule="exact"/>
        <w:ind w:firstLine="360"/>
        <w:sectPr w:rsidR="00D84753">
          <w:footnotePr>
            <w:numFmt w:val="upperRoman"/>
            <w:numRestart w:val="eachPage"/>
          </w:footnotePr>
          <w:pgSz w:w="11909" w:h="16834"/>
          <w:pgMar w:top="1430" w:right="1440" w:bottom="1430" w:left="1440" w:header="0" w:footer="3" w:gutter="0"/>
          <w:cols w:space="720"/>
          <w:noEndnote/>
          <w:docGrid w:linePitch="360"/>
        </w:sectPr>
      </w:pPr>
      <w:r>
        <w:t xml:space="preserve">Tt should be mentioned that the </w:t>
      </w:r>
      <w:r>
        <w:rPr>
          <w:rStyle w:val="Bodytext2Consolas"/>
        </w:rPr>
        <w:t>vE</w:t>
      </w:r>
      <w:r>
        <w:t xml:space="preserve"> of sea water normally</w:t>
      </w:r>
    </w:p>
    <w:p w:rsidR="00D84753" w:rsidRDefault="006C6594">
      <w:pPr>
        <w:pStyle w:val="Bodytext20"/>
        <w:shd w:val="clear" w:color="auto" w:fill="auto"/>
        <w:spacing w:line="207" w:lineRule="exact"/>
        <w:ind w:firstLine="360"/>
      </w:pPr>
      <w:r>
        <w:lastRenderedPageBreak/>
        <w:t>Since corrosion is dependent on electrolytic processes, it is greatly infl</w:t>
      </w:r>
      <w:r>
        <w:t>uenced by the conductivity of the solution. Sea water is a good electrolyte, so it is not surprising that it is corrosive# Fig</w:t>
      </w:r>
      <w:r>
        <w:softHyphen/>
        <w:t>ure l</w:t>
      </w:r>
      <w:r>
        <w:rPr>
          <w:rStyle w:val="Bodytext2MingLiU1"/>
        </w:rPr>
        <w:t>〇</w:t>
      </w:r>
      <w:r>
        <w:t>)shows that the resistivity of sea water is relatively low at normal temperatures. However, it can also be seen that as the</w:t>
      </w:r>
      <w:r>
        <w:t xml:space="preserve"> water is diluted (as might occur near rivers), the resistivity is markedly in</w:t>
      </w:r>
      <w:r>
        <w:softHyphen/>
        <w:t>creased. Accordingly, the corrosion might be expected to be somewhat less in the vicinity of rivers. Actually, the effect of varying the salinity is inter-related with some of t</w:t>
      </w:r>
      <w:r>
        <w:t>he other variables, as far as corrosion is concerned. For example', concentrating sea water (as in a multiple-effect distillation process) reduces the oxygen solubility.</w:t>
      </w:r>
    </w:p>
    <w:p w:rsidR="00D84753" w:rsidRDefault="006C6594">
      <w:pPr>
        <w:pStyle w:val="Bodytext20"/>
        <w:shd w:val="clear" w:color="auto" w:fill="auto"/>
        <w:spacing w:line="207" w:lineRule="exact"/>
      </w:pPr>
      <w:r>
        <w:t>For steel and for the temperatures involved in a typical process, it is found that the</w:t>
      </w:r>
      <w:r>
        <w:t xml:space="preserve"> rate of attack becomes less as the brine becomes more concentrated. The role of oxygen is discussed more completely later.</w:t>
      </w:r>
    </w:p>
    <w:p w:rsidR="00D84753" w:rsidRDefault="006C6594">
      <w:pPr>
        <w:pStyle w:val="Bodytext20"/>
        <w:shd w:val="clear" w:color="auto" w:fill="auto"/>
        <w:spacing w:line="207" w:lineRule="exact"/>
        <w:ind w:firstLine="360"/>
      </w:pPr>
      <w:r>
        <w:t>It is interesting to note that resistivity for sea water in the normal range of salinity is not greatly affected by temperature (see</w:t>
      </w:r>
      <w:r>
        <w:t xml:space="preserve"> the lower curve in Figure 2)* On the other hand, a solution of only 1*84 parts/thousand (0/00) salinity decreases almost one half in resistivity as the temperature is increased from </w:t>
      </w:r>
      <w:r>
        <w:rPr>
          <w:rStyle w:val="Bodytext2Consolas0"/>
        </w:rPr>
        <w:t>32.</w:t>
      </w:r>
      <w:r>
        <w:t xml:space="preserve"> to 77 F,</w:t>
      </w:r>
    </w:p>
    <w:p w:rsidR="00D84753" w:rsidRDefault="006C6594">
      <w:pPr>
        <w:pStyle w:val="Bodytext20"/>
        <w:shd w:val="clear" w:color="auto" w:fill="auto"/>
        <w:spacing w:line="160" w:lineRule="exact"/>
      </w:pPr>
      <w:r>
        <w:t>Oxygen and Temperature</w:t>
      </w:r>
    </w:p>
    <w:p w:rsidR="00D84753" w:rsidRDefault="006C6594">
      <w:pPr>
        <w:pStyle w:val="Bodytext20"/>
        <w:shd w:val="clear" w:color="auto" w:fill="auto"/>
        <w:spacing w:line="207" w:lineRule="exact"/>
        <w:ind w:firstLine="360"/>
      </w:pPr>
      <w:r>
        <w:t xml:space="preserve">Of the environmental factors, oxygen </w:t>
      </w:r>
      <w:r>
        <w:t>ranks high in degree of importance. It affects corrosion reactions by depolarizing cathodic areas, by oxidizing ferrous compounds, and by changing cell potentials.</w:t>
      </w:r>
    </w:p>
    <w:p w:rsidR="00D84753" w:rsidRDefault="006C6594">
      <w:pPr>
        <w:pStyle w:val="Bodytext20"/>
        <w:shd w:val="clear" w:color="auto" w:fill="auto"/>
        <w:spacing w:line="207" w:lineRule="exact"/>
        <w:ind w:firstLine="360"/>
      </w:pPr>
      <w:r>
        <w:t>An increase in temperature normally can be expected to speed a chemical reaction so that cor</w:t>
      </w:r>
      <w:r>
        <w:t>rosion could be expected to accelerate as the temperature is increased. Since oxygen content and temperature are related, the individual effect of each is difficult to differenti</w:t>
      </w:r>
      <w:r>
        <w:softHyphen/>
        <w:t>ate.</w:t>
      </w:r>
    </w:p>
    <w:p w:rsidR="00D84753" w:rsidRDefault="006C6594">
      <w:pPr>
        <w:pStyle w:val="Bodytext20"/>
        <w:shd w:val="clear" w:color="auto" w:fill="auto"/>
        <w:spacing w:line="207" w:lineRule="exact"/>
        <w:ind w:firstLine="360"/>
        <w:sectPr w:rsidR="00D84753">
          <w:pgSz w:w="11909" w:h="16834"/>
          <w:pgMar w:top="1430" w:right="1440" w:bottom="1430" w:left="1440" w:header="0" w:footer="3" w:gutter="0"/>
          <w:cols w:space="720"/>
          <w:noEndnote/>
          <w:docGrid w:linePitch="360"/>
        </w:sectPr>
      </w:pPr>
      <w:r>
        <w:t>According to Speller(4</w:t>
      </w:r>
      <w:r>
        <w:rPr>
          <w:rStyle w:val="Bodytext2MingLiU1"/>
        </w:rPr>
        <w:t>)</w:t>
      </w:r>
      <w:r>
        <w:rPr>
          <w:rStyle w:val="Bodytext2MingLiU1"/>
        </w:rPr>
        <w:t>，</w:t>
      </w:r>
      <w:r>
        <w:t xml:space="preserve"> when steel is heated in or</w:t>
      </w:r>
      <w:r>
        <w:t>dinary water at a constant oxygen content the corrosion rate increases with temperature in the range 100 to 3</w:t>
      </w:r>
      <w:r>
        <w:rPr>
          <w:rStyle w:val="Bodytext2MingLiU1"/>
        </w:rPr>
        <w:t>〇〇</w:t>
      </w:r>
      <w:r>
        <w:t xml:space="preserve"> F, If the oxygen is allowed to reach its normal saturation level, the corrosion reaches a maximum at about 175 F and decreases with increasing t</w:t>
      </w:r>
      <w:r>
        <w:t>emperature above that point because of the decrease in oxygen solubility. The oxygen level in sea water can vary from low to relatively high concentrations (0 to 12 ppm)</w:t>
      </w:r>
      <w:r w:rsidRPr="00ED2D80">
        <w:rPr>
          <w:lang w:eastAsia="zh-CN" w:bidi="zh-CN"/>
        </w:rPr>
        <w:t>(</w:t>
      </w:r>
      <w:r>
        <w:rPr>
          <w:rStyle w:val="Bodytext2MingLiU1"/>
          <w:lang w:val="zh-CN" w:eastAsia="zh-CN" w:bidi="zh-CN"/>
        </w:rPr>
        <w:t>为</w:t>
      </w:r>
      <w:r w:rsidRPr="00ED2D80">
        <w:rPr>
          <w:lang w:eastAsia="zh-CN" w:bidi="zh-CN"/>
        </w:rPr>
        <w:t>）</w:t>
      </w:r>
      <w:r>
        <w:t>• For example, photosynthesis in green plants in the water tends to increase the amo</w:t>
      </w:r>
      <w:r>
        <w:t>unt of oxygen in solution. Wave action and spray formation tends to maintain the water near the surface approxi</w:t>
      </w:r>
      <w:r>
        <w:softHyphen/>
        <w:t>mately saturated with oxygen. On the other hand, the activities of bacteria in polluted water may result in lower oxygen content and an increase</w:t>
      </w:r>
      <w:r>
        <w:t xml:space="preserve"> in carbon dioxide and, at the same time, cause the presence of hydrogen sulfide. The surface water at the tropics, because of the elevated temperature, may have only half as much oxygen present as for Arctic waters.</w:t>
      </w:r>
    </w:p>
    <w:p w:rsidR="00D84753" w:rsidRDefault="006C6594">
      <w:pP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35pt;height:261.1pt">
            <v:imagedata r:id="rId7" r:href="rId8"/>
          </v:shape>
        </w:pict>
      </w:r>
    </w:p>
    <w:p w:rsidR="00D84753" w:rsidRDefault="006C6594">
      <w:pPr>
        <w:pStyle w:val="Bodytext41"/>
        <w:shd w:val="clear" w:color="auto" w:fill="auto"/>
        <w:spacing w:line="210" w:lineRule="exact"/>
      </w:pPr>
      <w:r>
        <w:rPr>
          <w:rStyle w:val="Bodytext4"/>
        </w:rPr>
        <w:t>FIGURE I. CHANGE IN RESISTIVITY WITH SALINITY AT 59 F</w:t>
      </w:r>
    </w:p>
    <w:p w:rsidR="00D84753" w:rsidRDefault="00D84753">
      <w:pPr>
        <w:rPr>
          <w:sz w:val="2"/>
          <w:szCs w:val="2"/>
        </w:rPr>
        <w:sectPr w:rsidR="00D84753">
          <w:headerReference w:type="even" r:id="rId9"/>
          <w:headerReference w:type="default" r:id="rId10"/>
          <w:footerReference w:type="first" r:id="rId11"/>
          <w:type w:val="continuous"/>
          <w:pgSz w:w="11909" w:h="16834"/>
          <w:pgMar w:top="1415" w:right="1440" w:bottom="1415" w:left="1440" w:header="0" w:footer="3" w:gutter="0"/>
          <w:cols w:space="720"/>
          <w:noEndnote/>
          <w:titlePg/>
          <w:docGrid w:linePitch="360"/>
        </w:sectPr>
      </w:pPr>
    </w:p>
    <w:p w:rsidR="00D84753" w:rsidRDefault="006C6594">
      <w:pPr>
        <w:pStyle w:val="Bodytext50"/>
        <w:shd w:val="clear" w:color="auto" w:fill="auto"/>
        <w:spacing w:line="110" w:lineRule="exact"/>
      </w:pPr>
      <w:r>
        <w:lastRenderedPageBreak/>
        <w:t xml:space="preserve">/&gt;iai9UUJICa&gt;o-£L10 </w:t>
      </w:r>
      <w:r>
        <w:rPr>
          <w:rStyle w:val="Bodytext5Spacing-1pt"/>
        </w:rPr>
        <w:t>*A.t:&gt;l(n!sa&gt;a:</w:t>
      </w:r>
    </w:p>
    <w:p w:rsidR="00D84753" w:rsidRDefault="006C6594">
      <w:pPr>
        <w:pStyle w:val="Picturecaption20"/>
        <w:shd w:val="clear" w:color="auto" w:fill="auto"/>
        <w:spacing w:line="100" w:lineRule="exact"/>
      </w:pPr>
      <w:r>
        <w:t>4</w:t>
      </w:r>
    </w:p>
    <w:p w:rsidR="00D84753" w:rsidRDefault="006C6594">
      <w:pPr>
        <w:pStyle w:val="Picturecaption30"/>
        <w:shd w:val="clear" w:color="auto" w:fill="auto"/>
        <w:spacing w:line="200" w:lineRule="exact"/>
      </w:pPr>
      <w:r>
        <w:rPr>
          <w:rStyle w:val="Picturecaption345pt"/>
        </w:rPr>
        <w:t>2</w:t>
      </w:r>
      <w:r>
        <w:t>'</w:t>
      </w:r>
    </w:p>
    <w:p w:rsidR="00D84753" w:rsidRDefault="006C6594">
      <w:pPr>
        <w:pStyle w:val="Picturecaption40"/>
        <w:shd w:val="clear" w:color="auto" w:fill="auto"/>
        <w:spacing w:line="200" w:lineRule="exact"/>
      </w:pPr>
      <w:r>
        <w:t>K</w:t>
      </w:r>
    </w:p>
    <w:p w:rsidR="00D84753" w:rsidRDefault="006C6594">
      <w:pPr>
        <w:rPr>
          <w:sz w:val="2"/>
          <w:szCs w:val="2"/>
        </w:rPr>
      </w:pPr>
      <w:r>
        <w:pict>
          <v:shape id="_x0000_i1026" type="#_x0000_t75" style="width:232.3pt;height:380.05pt">
            <v:imagedata r:id="rId12" r:href="rId13"/>
          </v:shape>
        </w:pict>
      </w:r>
    </w:p>
    <w:p w:rsidR="00D84753" w:rsidRDefault="00D84753">
      <w:pPr>
        <w:rPr>
          <w:sz w:val="2"/>
          <w:szCs w:val="2"/>
        </w:rPr>
        <w:sectPr w:rsidR="00D84753">
          <w:type w:val="continuous"/>
          <w:pgSz w:w="11909" w:h="16834"/>
          <w:pgMar w:top="1415" w:right="1440" w:bottom="1415" w:left="1440" w:header="0" w:footer="3" w:gutter="0"/>
          <w:cols w:space="720"/>
          <w:noEndnote/>
          <w:docGrid w:linePitch="360"/>
        </w:sectPr>
      </w:pPr>
    </w:p>
    <w:p w:rsidR="00D84753" w:rsidRDefault="006C6594">
      <w:pPr>
        <w:pStyle w:val="Bodytext61"/>
        <w:shd w:val="clear" w:color="auto" w:fill="auto"/>
        <w:spacing w:line="240" w:lineRule="exact"/>
        <w:jc w:val="left"/>
      </w:pPr>
      <w:r>
        <w:rPr>
          <w:rStyle w:val="Bodytext6"/>
        </w:rPr>
        <w:lastRenderedPageBreak/>
        <w:t>FIGURE 2.</w:t>
      </w:r>
    </w:p>
    <w:p w:rsidR="00D84753" w:rsidRDefault="006C6594">
      <w:pPr>
        <w:pStyle w:val="Bodytext61"/>
        <w:shd w:val="clear" w:color="auto" w:fill="auto"/>
        <w:jc w:val="left"/>
        <w:sectPr w:rsidR="00D84753">
          <w:type w:val="continuous"/>
          <w:pgSz w:w="11909" w:h="16834"/>
          <w:pgMar w:top="1430" w:right="1440" w:bottom="1430" w:left="1440" w:header="0" w:footer="3" w:gutter="0"/>
          <w:cols w:space="720"/>
          <w:noEndnote/>
          <w:docGrid w:linePitch="360"/>
        </w:sectPr>
      </w:pPr>
      <w:r>
        <w:t xml:space="preserve">CHANGE IN </w:t>
      </w:r>
      <w:r>
        <w:t>RESISTIVITY WITH TEMPERATURE AND SALINITY FOR SEA WATER</w:t>
      </w:r>
    </w:p>
    <w:p w:rsidR="00D84753" w:rsidRDefault="006C6594">
      <w:pPr>
        <w:pStyle w:val="Bodytext20"/>
        <w:shd w:val="clear" w:color="auto" w:fill="auto"/>
        <w:spacing w:line="222" w:lineRule="exact"/>
        <w:ind w:firstLine="360"/>
      </w:pPr>
      <w:r>
        <w:lastRenderedPageBreak/>
        <w:t>No systematic investigation has been made correlating corrosion with the oxygen content of sea water. However, several research workers have reported results in this area for steel in salt solutions a</w:t>
      </w:r>
      <w:r>
        <w:t>nd the general conclusions can probably be applied to sea water.</w:t>
      </w:r>
    </w:p>
    <w:p w:rsidR="00D84753" w:rsidRDefault="006C6594">
      <w:pPr>
        <w:pStyle w:val="Bodytext20"/>
        <w:shd w:val="clear" w:color="auto" w:fill="auto"/>
        <w:spacing w:line="222" w:lineRule="exact"/>
        <w:ind w:firstLine="360"/>
      </w:pPr>
      <w:r>
        <w:t xml:space="preserve">The corrosion behavior of iron and the oxygen solubility as a function of the salinity of the solution at 75 as reported by Hache(l), is illustrated in Figure 3. It is to be seen that sodium </w:t>
      </w:r>
      <w:r>
        <w:t>chloride does not affect the solubility of oxygen in water until a concentration of almost 10 g/liter (about 1 per cent) is reached* From that point on, the oxygen solubility decreases with increased salt content and approaches 1 ppm at 360 g NaCl/liter.</w:t>
      </w:r>
    </w:p>
    <w:p w:rsidR="00D84753" w:rsidRDefault="006C6594">
      <w:pPr>
        <w:pStyle w:val="Bodytext20"/>
        <w:shd w:val="clear" w:color="auto" w:fill="auto"/>
        <w:spacing w:line="222" w:lineRule="exact"/>
      </w:pPr>
      <w:r>
        <w:t>The curves also show that a corresponding decrease in corrosion rate follows the decrease in oxygen content.</w:t>
      </w:r>
    </w:p>
    <w:p w:rsidR="00D84753" w:rsidRDefault="006C6594">
      <w:pPr>
        <w:pStyle w:val="Bodytext20"/>
        <w:shd w:val="clear" w:color="auto" w:fill="auto"/>
        <w:spacing w:line="222" w:lineRule="exact"/>
        <w:ind w:firstLine="360"/>
      </w:pPr>
      <w:r>
        <w:t>The oxygen solubility in chloride solutions and the cor</w:t>
      </w:r>
      <w:r>
        <w:softHyphen/>
        <w:t>responding corrosion rate of a steel coupon as studied in another laboratory(5)are shov/n i</w:t>
      </w:r>
      <w:r>
        <w:t xml:space="preserve">n Figure </w:t>
      </w:r>
      <w:r>
        <w:rPr>
          <w:rStyle w:val="Bodytext2MingLiU2"/>
          <w:lang w:val="zh-CN" w:eastAsia="zh-CN" w:bidi="zh-CN"/>
        </w:rPr>
        <w:t>知</w:t>
      </w:r>
      <w:r w:rsidRPr="00ED2D80">
        <w:rPr>
          <w:lang w:eastAsia="zh-CN" w:bidi="zh-CN"/>
        </w:rPr>
        <w:t xml:space="preserve">. </w:t>
      </w:r>
      <w:r>
        <w:t>It can be seen, as was just pointed out, that the dissolved oxygon content is significantly de</w:t>
      </w:r>
      <w:r>
        <w:softHyphen/>
        <w:t>creased by an increase in salinity* In general, the values are slightly lower than those presented in Figure 3.</w:t>
      </w:r>
    </w:p>
    <w:p w:rsidR="00D84753" w:rsidRDefault="006C6594">
      <w:pPr>
        <w:pStyle w:val="Bodytext20"/>
        <w:shd w:val="clear" w:color="auto" w:fill="auto"/>
        <w:spacing w:line="216" w:lineRule="exact"/>
        <w:ind w:firstLine="360"/>
      </w:pPr>
      <w:r>
        <w:t xml:space="preserve">The corrosion rate of steel (in this </w:t>
      </w:r>
      <w:r>
        <w:t>short-time test) reached a maxinura in about 1 per cent of codium chloride. This cor</w:t>
      </w:r>
      <w:r>
        <w:softHyphen/>
        <w:t>responds to the highest oxygen concentration studied. At higher salt contents, the reduced oxygen content of the solution resulted in a reduction in the rate of attack* Th</w:t>
      </w:r>
      <w:r>
        <w:t>is reduction varied directly with the oxygen content.</w:t>
      </w:r>
    </w:p>
    <w:p w:rsidR="00D84753" w:rsidRDefault="006C6594">
      <w:pPr>
        <w:pStyle w:val="Bodytext20"/>
        <w:shd w:val="clear" w:color="auto" w:fill="auto"/>
        <w:spacing w:line="210" w:lineRule="exact"/>
        <w:ind w:firstLine="360"/>
      </w:pPr>
      <w:r>
        <w:t>Figure 5 shows the effect of temperature on the corrosion of iron by air-saturated and partially deaerated solutions containing 3</w:t>
      </w:r>
      <w:r>
        <w:rPr>
          <w:rStyle w:val="Bodytext2MingLiU2"/>
        </w:rPr>
        <w:t>〇</w:t>
      </w:r>
      <w:r>
        <w:t xml:space="preserve"> g/liter of sodium chloride• As might be expected, the corrosion increas</w:t>
      </w:r>
      <w:r>
        <w:t>ed with an increase in temperature. At the lower temperature studied, the aerated solution contained about four times as much oxy- gen as the partially deaerated solution and was about three times as corrosive• At about l4</w:t>
      </w:r>
      <w:r>
        <w:rPr>
          <w:rStyle w:val="Bodytext2MingLiU2"/>
        </w:rPr>
        <w:t>〇</w:t>
      </w:r>
      <w:r>
        <w:t xml:space="preserve"> F in this open system, the oxyge</w:t>
      </w:r>
      <w:r>
        <w:t>n contents were about the same and the corrosion rates were identical. A simi</w:t>
      </w:r>
      <w:r>
        <w:softHyphen/>
        <w:t>lar temperature dependence had been, reported earlier by Palmaer^).</w:t>
      </w:r>
    </w:p>
    <w:p w:rsidR="00D84753" w:rsidRDefault="006C6594">
      <w:pPr>
        <w:pStyle w:val="Bodytext20"/>
        <w:shd w:val="clear" w:color="auto" w:fill="auto"/>
        <w:spacing w:line="210" w:lineRule="exact"/>
        <w:ind w:firstLine="360"/>
      </w:pPr>
      <w:r>
        <w:t>At ordinary temperatures, practical experience has shown that steel will resist saline waters if essentially a</w:t>
      </w:r>
      <w:r>
        <w:t>ll of the oxygen is removed. Not much quantitative information is available about the behavior of steel in saline waters at elevated temperatures free from oxygen* However, some related experience seems to be significant•</w:t>
      </w:r>
    </w:p>
    <w:p w:rsidR="00D84753" w:rsidRDefault="006C6594">
      <w:pPr>
        <w:pStyle w:val="Bodytext20"/>
        <w:shd w:val="clear" w:color="auto" w:fill="auto"/>
        <w:spacing w:line="216" w:lineRule="exact"/>
        <w:ind w:firstLine="360"/>
      </w:pPr>
      <w:r>
        <w:t>In certain oil-field secondary-rec</w:t>
      </w:r>
      <w:r>
        <w:t>overy operations, brines (some containing the same salts as in sea water) are pumped to the surface and reintroduced at another point into the formation. Ex</w:t>
      </w:r>
      <w:r>
        <w:softHyphen/>
        <w:t>perience has shown that these brines</w:t>
      </w:r>
      <w:r>
        <w:rPr>
          <w:vertAlign w:val="subscript"/>
        </w:rPr>
        <w:t>f</w:t>
      </w:r>
      <w:r>
        <w:t xml:space="preserve"> which may be at temperatures of 200 F or above, can be handled in steel equipment such as pumps, valves</w:t>
      </w:r>
      <w:r>
        <w:rPr>
          <w:rStyle w:val="Bodytext2Consolas1"/>
          <w:vertAlign w:val="subscript"/>
        </w:rPr>
        <w:t>t</w:t>
      </w:r>
      <w:r>
        <w:t xml:space="preserve"> piping, and other fittings. Satisfactory lifetime is exper</w:t>
      </w:r>
      <w:r>
        <w:softHyphen/>
        <w:t>ienced if no oxygen is allowed to mix with the brine solution in this closed system. Slight</w:t>
      </w:r>
      <w:r>
        <w:t xml:space="preserve"> air leakage can be compensated for by</w:t>
      </w:r>
    </w:p>
    <w:p w:rsidR="00D84753" w:rsidRDefault="006C6594">
      <w:pPr>
        <w:rPr>
          <w:sz w:val="2"/>
          <w:szCs w:val="2"/>
        </w:rPr>
      </w:pPr>
      <w:r>
        <w:pict>
          <v:shape id="_x0000_i1027" type="#_x0000_t75" style="width:433.25pt;height:321.2pt">
            <v:imagedata r:id="rId14" r:href="rId15"/>
          </v:shape>
        </w:pict>
      </w:r>
    </w:p>
    <w:p w:rsidR="00D84753" w:rsidRDefault="006C6594">
      <w:pPr>
        <w:pStyle w:val="Picturecaption1"/>
        <w:shd w:val="clear" w:color="auto" w:fill="auto"/>
        <w:tabs>
          <w:tab w:val="left" w:pos="809"/>
          <w:tab w:val="left" w:pos="1429"/>
          <w:tab w:val="left" w:pos="2177"/>
          <w:tab w:val="left" w:pos="2747"/>
          <w:tab w:val="left" w:pos="4957"/>
          <w:tab w:val="left" w:pos="5505"/>
          <w:tab w:val="left" w:pos="6059"/>
          <w:tab w:val="left" w:pos="6906"/>
        </w:tabs>
        <w:spacing w:line="160" w:lineRule="exact"/>
        <w:ind w:firstLine="0"/>
      </w:pPr>
      <w:r>
        <w:rPr>
          <w:rStyle w:val="Picturecaption"/>
        </w:rPr>
        <w:t>0.02</w:t>
      </w:r>
      <w:r>
        <w:rPr>
          <w:rStyle w:val="Picturecaption"/>
        </w:rPr>
        <w:tab/>
        <w:t>0.05</w:t>
      </w:r>
      <w:r>
        <w:rPr>
          <w:rStyle w:val="Picturecaption"/>
        </w:rPr>
        <w:tab/>
        <w:t>0.1</w:t>
      </w:r>
      <w:r>
        <w:rPr>
          <w:rStyle w:val="Picturecaption"/>
        </w:rPr>
        <w:tab/>
        <w:t>0.25</w:t>
      </w:r>
      <w:r>
        <w:rPr>
          <w:rStyle w:val="Picturecaption"/>
        </w:rPr>
        <w:tab/>
        <w:t>0.50 I 2</w:t>
      </w:r>
      <w:r>
        <w:rPr>
          <w:rStyle w:val="Picturecaption"/>
        </w:rPr>
        <w:tab/>
        <w:t>5</w:t>
      </w:r>
      <w:r>
        <w:rPr>
          <w:rStyle w:val="Picturecaption"/>
        </w:rPr>
        <w:tab/>
        <w:t>10</w:t>
      </w:r>
      <w:r>
        <w:rPr>
          <w:rStyle w:val="Picturecaption"/>
        </w:rPr>
        <w:tab/>
        <w:t>20 30</w:t>
      </w:r>
      <w:r>
        <w:rPr>
          <w:rStyle w:val="Picturecaption"/>
        </w:rPr>
        <w:tab/>
        <w:t>50 60 100</w:t>
      </w:r>
    </w:p>
    <w:p w:rsidR="00D84753" w:rsidRDefault="006C6594">
      <w:pPr>
        <w:pStyle w:val="Picturecaption50"/>
        <w:shd w:val="clear" w:color="auto" w:fill="auto"/>
      </w:pPr>
      <w:r>
        <w:t xml:space="preserve">FIGURE 3. VARIATION OF CORROSION OF IRON AS A </w:t>
      </w:r>
      <w:r>
        <w:t>FUNCTION OF THE SALINITY, Adapted from Reference I</w:t>
      </w:r>
    </w:p>
    <w:p w:rsidR="00D84753" w:rsidRDefault="006C6594">
      <w:pPr>
        <w:rPr>
          <w:sz w:val="2"/>
          <w:szCs w:val="2"/>
        </w:rPr>
      </w:pPr>
      <w:r>
        <w:pict>
          <v:shape id="_x0000_i1028" type="#_x0000_t75" style="width:43.2pt;height:318.05pt">
            <v:imagedata r:id="rId16" r:href="rId17"/>
          </v:shape>
        </w:pict>
      </w:r>
    </w:p>
    <w:p w:rsidR="00D84753" w:rsidRDefault="006C6594">
      <w:pPr>
        <w:pStyle w:val="Bodytext70"/>
        <w:shd w:val="clear" w:color="auto" w:fill="auto"/>
        <w:spacing w:line="140" w:lineRule="exact"/>
      </w:pPr>
      <w:r>
        <w:rPr>
          <w:rStyle w:val="Bodytext7Spacing0pt"/>
        </w:rPr>
        <w:t>OXYGEN</w:t>
      </w:r>
      <w:r>
        <w:rPr>
          <w:rStyle w:val="Bodytext765pt"/>
          <w:lang w:val="en-US" w:eastAsia="en-US" w:bidi="en-US"/>
        </w:rPr>
        <w:t>,</w:t>
      </w:r>
      <w:r>
        <w:rPr>
          <w:rStyle w:val="Bodytext765pt"/>
        </w:rPr>
        <w:t>曰卯</w:t>
      </w:r>
      <w:r w:rsidRPr="00ED2D80">
        <w:rPr>
          <w:rStyle w:val="Bodytext7Spacing0pt"/>
          <w:lang w:eastAsia="zh-CN" w:bidi="zh-CN"/>
        </w:rPr>
        <w:t xml:space="preserve"> </w:t>
      </w:r>
      <w:r>
        <w:rPr>
          <w:rStyle w:val="Bodytext7Spacing0pt"/>
        </w:rPr>
        <w:t>per 1</w:t>
      </w:r>
    </w:p>
    <w:p w:rsidR="00D84753" w:rsidRDefault="006C6594">
      <w:pPr>
        <w:pStyle w:val="Bodytext80"/>
        <w:shd w:val="clear" w:color="auto" w:fill="auto"/>
        <w:spacing w:line="90" w:lineRule="exact"/>
      </w:pPr>
      <w:r>
        <w:t>I5I4I3I2ZII0987 6 5 4 3 2</w:t>
      </w:r>
    </w:p>
    <w:p w:rsidR="00D84753" w:rsidRDefault="006C6594">
      <w:pPr>
        <w:pStyle w:val="Bodytext41"/>
        <w:shd w:val="clear" w:color="auto" w:fill="auto"/>
        <w:spacing w:line="210" w:lineRule="exact"/>
        <w:sectPr w:rsidR="00D84753">
          <w:headerReference w:type="even" r:id="rId18"/>
          <w:headerReference w:type="default" r:id="rId19"/>
          <w:footerReference w:type="first" r:id="rId20"/>
          <w:pgSz w:w="11909" w:h="16834"/>
          <w:pgMar w:top="1430" w:right="1440" w:bottom="1430" w:left="697" w:header="0" w:footer="3" w:gutter="0"/>
          <w:cols w:space="720"/>
          <w:noEndnote/>
          <w:docGrid w:linePitch="360"/>
        </w:sectPr>
      </w:pPr>
      <w:r>
        <w:t xml:space="preserve">Sodium Chloride, </w:t>
      </w:r>
      <w:r>
        <w:t>g per l</w:t>
      </w:r>
    </w:p>
    <w:p w:rsidR="00D84753" w:rsidRDefault="006C6594">
      <w:pPr>
        <w:pStyle w:val="Bodytext50"/>
        <w:shd w:val="clear" w:color="auto" w:fill="auto"/>
        <w:spacing w:line="110" w:lineRule="exact"/>
      </w:pPr>
      <w:r>
        <w:lastRenderedPageBreak/>
        <w:t>AD-Diad SHE *94D(rUOISOJJOO</w:t>
      </w:r>
    </w:p>
    <w:p w:rsidR="00D84753" w:rsidRDefault="006C6594">
      <w:pPr>
        <w:pStyle w:val="Picturecaption70"/>
        <w:shd w:val="clear" w:color="auto" w:fill="auto"/>
        <w:spacing w:line="90" w:lineRule="exact"/>
      </w:pPr>
      <w:r>
        <w:t>.68</w:t>
      </w:r>
    </w:p>
    <w:p w:rsidR="00D84753" w:rsidRDefault="006C6594">
      <w:pPr>
        <w:pStyle w:val="Picturecaption20"/>
        <w:shd w:val="clear" w:color="auto" w:fill="auto"/>
        <w:spacing w:line="100" w:lineRule="exact"/>
      </w:pPr>
      <w:r>
        <w:t>4</w:t>
      </w:r>
    </w:p>
    <w:p w:rsidR="00D84753" w:rsidRDefault="006C6594">
      <w:pPr>
        <w:pStyle w:val="Picturecaption80"/>
        <w:shd w:val="clear" w:color="auto" w:fill="auto"/>
        <w:spacing w:line="100" w:lineRule="exact"/>
      </w:pPr>
      <w:r>
        <w:rPr>
          <w:rStyle w:val="Picturecaption8Spacing-1pt"/>
        </w:rPr>
        <w:t>4</w:t>
      </w:r>
      <w:r>
        <w:t>*</w:t>
      </w:r>
    </w:p>
    <w:p w:rsidR="00D84753" w:rsidRDefault="006C6594">
      <w:pPr>
        <w:pStyle w:val="Picturecaption90"/>
        <w:shd w:val="clear" w:color="auto" w:fill="auto"/>
      </w:pPr>
      <w:r>
        <w:t>6</w:t>
      </w:r>
    </w:p>
    <w:p w:rsidR="00D84753" w:rsidRDefault="006C6594">
      <w:pPr>
        <w:pStyle w:val="Picturecaption20"/>
        <w:shd w:val="clear" w:color="auto" w:fill="auto"/>
        <w:spacing w:line="117" w:lineRule="exact"/>
      </w:pPr>
      <w:r>
        <w:t>.9</w:t>
      </w:r>
    </w:p>
    <w:p w:rsidR="00D84753" w:rsidRDefault="006C6594">
      <w:pPr>
        <w:pStyle w:val="Picturecaption30"/>
        <w:shd w:val="clear" w:color="auto" w:fill="auto"/>
        <w:spacing w:line="117" w:lineRule="exact"/>
      </w:pPr>
      <w:r>
        <w:rPr>
          <w:rStyle w:val="Picturecaption345pt"/>
        </w:rPr>
        <w:t>0</w:t>
      </w:r>
      <w:r>
        <w:t>•</w:t>
      </w:r>
    </w:p>
    <w:p w:rsidR="00D84753" w:rsidRDefault="006C6594">
      <w:pPr>
        <w:pStyle w:val="Picturecaption40"/>
        <w:shd w:val="clear" w:color="auto" w:fill="auto"/>
        <w:spacing w:line="200" w:lineRule="exact"/>
      </w:pPr>
      <w:r>
        <w:t>d</w:t>
      </w:r>
    </w:p>
    <w:p w:rsidR="00D84753" w:rsidRDefault="006C6594">
      <w:pPr>
        <w:pStyle w:val="Picturecaption100"/>
        <w:shd w:val="clear" w:color="auto" w:fill="auto"/>
        <w:spacing w:line="90" w:lineRule="exact"/>
      </w:pPr>
      <w:r>
        <w:t>8</w:t>
      </w:r>
    </w:p>
    <w:p w:rsidR="00D84753" w:rsidRDefault="006C6594">
      <w:pPr>
        <w:pStyle w:val="Picturecaption20"/>
        <w:shd w:val="clear" w:color="auto" w:fill="auto"/>
        <w:spacing w:line="100" w:lineRule="exact"/>
      </w:pPr>
      <w:r>
        <w:t>.4</w:t>
      </w:r>
    </w:p>
    <w:p w:rsidR="00D84753" w:rsidRDefault="006C6594">
      <w:pPr>
        <w:pStyle w:val="Picturecaption30"/>
        <w:shd w:val="clear" w:color="auto" w:fill="auto"/>
        <w:spacing w:line="200" w:lineRule="exact"/>
      </w:pPr>
      <w:r>
        <w:rPr>
          <w:rStyle w:val="Picturecaption345pt"/>
        </w:rPr>
        <w:t>0</w:t>
      </w:r>
      <w:r>
        <w:t>.</w:t>
      </w:r>
    </w:p>
    <w:p w:rsidR="00D84753" w:rsidRDefault="006C6594">
      <w:pPr>
        <w:pStyle w:val="Picturecaption110"/>
        <w:shd w:val="clear" w:color="auto" w:fill="auto"/>
        <w:spacing w:line="480" w:lineRule="exact"/>
      </w:pPr>
      <w:r>
        <w:t>I</w:t>
      </w:r>
    </w:p>
    <w:p w:rsidR="00D84753" w:rsidRDefault="006C6594">
      <w:pPr>
        <w:rPr>
          <w:sz w:val="2"/>
          <w:szCs w:val="2"/>
        </w:rPr>
      </w:pPr>
      <w:r>
        <w:pict>
          <v:shape id="_x0000_i1029" type="#_x0000_t75" style="width:236.05pt;height:311.15pt">
            <v:imagedata r:id="rId21" r:href="rId22"/>
          </v:shape>
        </w:pict>
      </w:r>
    </w:p>
    <w:p w:rsidR="00D84753" w:rsidRPr="00ED2D80" w:rsidRDefault="006C6594">
      <w:pPr>
        <w:pStyle w:val="Picturecaption61"/>
        <w:shd w:val="clear" w:color="auto" w:fill="auto"/>
        <w:tabs>
          <w:tab w:val="left" w:pos="770"/>
          <w:tab w:val="left" w:pos="1508"/>
          <w:tab w:val="left" w:pos="2291"/>
          <w:tab w:val="left" w:pos="3029"/>
          <w:tab w:val="left" w:pos="3803"/>
          <w:tab w:val="left" w:pos="4586"/>
        </w:tabs>
        <w:rPr>
          <w:lang w:val="en-US"/>
        </w:rPr>
      </w:pPr>
      <w:r w:rsidRPr="00ED2D80">
        <w:rPr>
          <w:rStyle w:val="Picturecaption6"/>
          <w:lang w:val="en-US"/>
        </w:rPr>
        <w:t>0</w:t>
      </w:r>
      <w:r w:rsidRPr="00ED2D80">
        <w:rPr>
          <w:rStyle w:val="Picturecaption6"/>
          <w:lang w:val="en-US"/>
        </w:rPr>
        <w:tab/>
        <w:t>5</w:t>
      </w:r>
      <w:r w:rsidRPr="00ED2D80">
        <w:rPr>
          <w:rStyle w:val="Picturecaption6"/>
          <w:lang w:val="en-US"/>
        </w:rPr>
        <w:tab/>
        <w:t>10</w:t>
      </w:r>
      <w:r w:rsidRPr="00ED2D80">
        <w:rPr>
          <w:rStyle w:val="Picturecaption6"/>
          <w:lang w:val="en-US"/>
        </w:rPr>
        <w:tab/>
        <w:t>15</w:t>
      </w:r>
      <w:r w:rsidRPr="00ED2D80">
        <w:rPr>
          <w:rStyle w:val="Picturecaption6"/>
          <w:lang w:val="en-US"/>
        </w:rPr>
        <w:tab/>
        <w:t>20</w:t>
      </w:r>
      <w:r w:rsidRPr="00ED2D80">
        <w:rPr>
          <w:rStyle w:val="Picturecaption6"/>
          <w:lang w:val="en-US"/>
        </w:rPr>
        <w:tab/>
        <w:t>25</w:t>
      </w:r>
      <w:r w:rsidRPr="00ED2D80">
        <w:rPr>
          <w:rStyle w:val="Picturecaption6"/>
          <w:lang w:val="en-US"/>
        </w:rPr>
        <w:tab/>
        <w:t>30</w:t>
      </w:r>
    </w:p>
    <w:p w:rsidR="00D84753" w:rsidRDefault="006C6594">
      <w:pPr>
        <w:pStyle w:val="Bodytext50"/>
        <w:shd w:val="clear" w:color="auto" w:fill="auto"/>
        <w:spacing w:line="110" w:lineRule="exact"/>
      </w:pPr>
      <w:r>
        <w:rPr>
          <w:rStyle w:val="Bodytext5Spacing-1pt"/>
        </w:rPr>
        <w:t xml:space="preserve">Edd </w:t>
      </w:r>
      <w:r>
        <w:t>*uoj_DJ4usuoo U&amp;AXO*oaAIOSQ</w:t>
      </w:r>
    </w:p>
    <w:p w:rsidR="00D84753" w:rsidRDefault="00D84753">
      <w:pPr>
        <w:rPr>
          <w:sz w:val="2"/>
          <w:szCs w:val="2"/>
        </w:rPr>
        <w:sectPr w:rsidR="00D84753">
          <w:type w:val="continuous"/>
          <w:pgSz w:w="11909" w:h="16834"/>
          <w:pgMar w:top="1415" w:right="1440" w:bottom="1415" w:left="1440" w:header="0" w:footer="3" w:gutter="0"/>
          <w:cols w:space="720"/>
          <w:noEndnote/>
          <w:docGrid w:linePitch="360"/>
        </w:sectPr>
      </w:pPr>
    </w:p>
    <w:p w:rsidR="00D84753" w:rsidRDefault="006C6594">
      <w:pPr>
        <w:pStyle w:val="Bodytext20"/>
        <w:shd w:val="clear" w:color="auto" w:fill="auto"/>
        <w:spacing w:line="509" w:lineRule="exact"/>
      </w:pPr>
      <w:r>
        <w:lastRenderedPageBreak/>
        <w:t>NaCI Concentration, per cent, at 77 F</w:t>
      </w:r>
    </w:p>
    <w:p w:rsidR="00D84753" w:rsidRDefault="006C6594">
      <w:pPr>
        <w:pStyle w:val="Heading30"/>
        <w:keepNext/>
        <w:keepLines/>
        <w:shd w:val="clear" w:color="auto" w:fill="auto"/>
        <w:ind w:left="360" w:hanging="360"/>
        <w:sectPr w:rsidR="00D84753">
          <w:type w:val="continuous"/>
          <w:pgSz w:w="11909" w:h="16834"/>
          <w:pgMar w:top="1430" w:right="1440" w:bottom="1430" w:left="1440" w:header="0" w:footer="3" w:gutter="0"/>
          <w:cols w:space="720"/>
          <w:noEndnote/>
          <w:docGrid w:linePitch="360"/>
        </w:sectPr>
      </w:pPr>
      <w:bookmarkStart w:id="0" w:name="bookmark0"/>
      <w:r>
        <w:t>FIGURE 4. CORROSION OF STEEL AND OXYGEN SOLJBILITY AT VARIOUS No Cl CONCENTRATIONS</w:t>
      </w:r>
      <w:bookmarkEnd w:id="0"/>
    </w:p>
    <w:p w:rsidR="00D84753" w:rsidRDefault="006C6594">
      <w:pPr>
        <w:rPr>
          <w:sz w:val="2"/>
          <w:szCs w:val="2"/>
        </w:rPr>
      </w:pPr>
      <w:r>
        <w:pict>
          <v:shape id="_x0000_i1030" type="#_x0000_t75" style="width:271.1pt;height:68.25pt">
            <v:imagedata r:id="rId23" r:href="rId24"/>
          </v:shape>
        </w:pict>
      </w:r>
    </w:p>
    <w:p w:rsidR="00D84753" w:rsidRDefault="006C6594">
      <w:pPr>
        <w:pStyle w:val="Heading320"/>
        <w:keepNext/>
        <w:keepLines/>
        <w:shd w:val="clear" w:color="auto" w:fill="auto"/>
        <w:spacing w:line="130" w:lineRule="exact"/>
      </w:pPr>
      <w:bookmarkStart w:id="1" w:name="bookmark1"/>
      <w:r>
        <w:rPr>
          <w:rStyle w:val="Heading32MingLiU"/>
        </w:rPr>
        <w:lastRenderedPageBreak/>
        <w:t>和</w:t>
      </w:r>
      <w:r w:rsidRPr="00ED2D80">
        <w:rPr>
          <w:lang w:eastAsia="zh-CN" w:bidi="zh-CN"/>
        </w:rPr>
        <w:t xml:space="preserve"> </w:t>
      </w:r>
      <w:r>
        <w:t>sa</w:t>
      </w:r>
      <w:r>
        <w:rPr>
          <w:rStyle w:val="Heading32MingLiU"/>
          <w:lang w:val="en-US" w:eastAsia="en-US" w:bidi="en-US"/>
        </w:rPr>
        <w:t>&gt;</w:t>
      </w:r>
      <w:r>
        <w:rPr>
          <w:rStyle w:val="Heading32MingLiU"/>
        </w:rPr>
        <w:t>一</w:t>
      </w:r>
      <w:r w:rsidRPr="00ED2D80">
        <w:rPr>
          <w:lang w:eastAsia="zh-CN" w:bidi="zh-CN"/>
        </w:rPr>
        <w:t xml:space="preserve"> </w:t>
      </w:r>
      <w:r>
        <w:t>JM(Dl/o&gt;aicOJI psosso</w:t>
      </w:r>
      <w:bookmarkEnd w:id="1"/>
    </w:p>
    <w:p w:rsidR="00D84753" w:rsidRDefault="006C6594">
      <w:pPr>
        <w:rPr>
          <w:sz w:val="2"/>
          <w:szCs w:val="2"/>
        </w:rPr>
      </w:pPr>
      <w:r>
        <w:pict>
          <v:shape id="_x0000_i1031" type="#_x0000_t75" style="width:269.2pt;height:293pt">
            <v:imagedata r:id="rId25" r:href="rId26"/>
          </v:shape>
        </w:pict>
      </w:r>
    </w:p>
    <w:p w:rsidR="00D84753" w:rsidRPr="00ED2D80" w:rsidRDefault="006C6594">
      <w:pPr>
        <w:pStyle w:val="Picturecaption61"/>
        <w:shd w:val="clear" w:color="auto" w:fill="auto"/>
        <w:tabs>
          <w:tab w:val="left" w:pos="610"/>
          <w:tab w:val="left" w:pos="1228"/>
          <w:tab w:val="left" w:pos="1868"/>
          <w:tab w:val="left" w:pos="2524"/>
          <w:tab w:val="left" w:pos="3160"/>
          <w:tab w:val="left" w:pos="3816"/>
          <w:tab w:val="left" w:pos="4464"/>
          <w:tab w:val="left" w:pos="5116"/>
        </w:tabs>
        <w:spacing w:line="178" w:lineRule="exact"/>
        <w:rPr>
          <w:lang w:val="en-US"/>
        </w:rPr>
      </w:pPr>
      <w:r w:rsidRPr="00ED2D80">
        <w:rPr>
          <w:rStyle w:val="Picturecaption6"/>
          <w:lang w:val="en-US"/>
        </w:rPr>
        <w:t>32</w:t>
      </w:r>
      <w:r w:rsidRPr="00ED2D80">
        <w:rPr>
          <w:rStyle w:val="Picturecaption6"/>
          <w:lang w:val="en-US"/>
        </w:rPr>
        <w:tab/>
        <w:t>50</w:t>
      </w:r>
      <w:r w:rsidRPr="00ED2D80">
        <w:rPr>
          <w:rStyle w:val="Picturecaption6"/>
          <w:lang w:val="en-US"/>
        </w:rPr>
        <w:tab/>
        <w:t>68</w:t>
      </w:r>
      <w:r w:rsidRPr="00ED2D80">
        <w:rPr>
          <w:rStyle w:val="Picturecaption6"/>
          <w:lang w:val="en-US"/>
        </w:rPr>
        <w:tab/>
        <w:t>86</w:t>
      </w:r>
      <w:r w:rsidRPr="00ED2D80">
        <w:rPr>
          <w:rStyle w:val="Picturecaption6"/>
          <w:lang w:val="en-US"/>
        </w:rPr>
        <w:tab/>
        <w:t>104</w:t>
      </w:r>
      <w:r w:rsidRPr="00ED2D80">
        <w:rPr>
          <w:rStyle w:val="Picturecaption6"/>
          <w:lang w:val="en-US"/>
        </w:rPr>
        <w:tab/>
        <w:t>122</w:t>
      </w:r>
      <w:r w:rsidRPr="00ED2D80">
        <w:rPr>
          <w:rStyle w:val="Picturecaption6"/>
          <w:lang w:val="en-US"/>
        </w:rPr>
        <w:tab/>
        <w:t>140</w:t>
      </w:r>
      <w:r w:rsidRPr="00ED2D80">
        <w:rPr>
          <w:rStyle w:val="Picturecaption6"/>
          <w:lang w:val="en-US"/>
        </w:rPr>
        <w:tab/>
        <w:t>158</w:t>
      </w:r>
      <w:r w:rsidRPr="00ED2D80">
        <w:rPr>
          <w:rStyle w:val="Picturecaption6"/>
          <w:lang w:val="en-US"/>
        </w:rPr>
        <w:tab/>
        <w:t>176</w:t>
      </w:r>
    </w:p>
    <w:p w:rsidR="00D84753" w:rsidRDefault="006C6594">
      <w:pPr>
        <w:pStyle w:val="Picturecaption1"/>
        <w:shd w:val="clear" w:color="auto" w:fill="auto"/>
        <w:spacing w:line="178" w:lineRule="exact"/>
        <w:ind w:firstLine="0"/>
        <w:jc w:val="left"/>
      </w:pPr>
      <w:r>
        <w:rPr>
          <w:rStyle w:val="Picturecaption"/>
        </w:rPr>
        <w:t>Temperature, F</w:t>
      </w:r>
    </w:p>
    <w:p w:rsidR="00D84753" w:rsidRDefault="006C6594">
      <w:pPr>
        <w:pStyle w:val="Picturecaption1"/>
        <w:shd w:val="clear" w:color="auto" w:fill="auto"/>
        <w:spacing w:line="199" w:lineRule="exact"/>
        <w:ind w:firstLine="0"/>
        <w:jc w:val="left"/>
      </w:pPr>
      <w:r>
        <w:rPr>
          <w:rStyle w:val="Picturecaption"/>
        </w:rPr>
        <w:t xml:space="preserve">FIGURE 5. CORROSION OF IRON IN </w:t>
      </w:r>
      <w:r w:rsidRPr="00ED2D80">
        <w:rPr>
          <w:rStyle w:val="Picturecaption"/>
          <w:lang w:eastAsia="zh-CN" w:bidi="zh-CN"/>
        </w:rPr>
        <w:t xml:space="preserve">3% </w:t>
      </w:r>
      <w:r>
        <w:rPr>
          <w:rStyle w:val="Picturecaption"/>
        </w:rPr>
        <w:t>No Cl SOLUTION SHOWING THE EFFECT OF TEMPERATURE</w:t>
      </w:r>
    </w:p>
    <w:p w:rsidR="00D84753" w:rsidRDefault="00D84753">
      <w:pPr>
        <w:rPr>
          <w:sz w:val="2"/>
          <w:szCs w:val="2"/>
        </w:rPr>
        <w:sectPr w:rsidR="00D84753">
          <w:type w:val="continuous"/>
          <w:pgSz w:w="11909" w:h="16834"/>
          <w:pgMar w:top="1415" w:right="1440" w:bottom="1415" w:left="1440" w:header="0" w:footer="3" w:gutter="0"/>
          <w:cols w:space="720"/>
          <w:noEndnote/>
          <w:docGrid w:linePitch="360"/>
        </w:sectPr>
      </w:pPr>
    </w:p>
    <w:p w:rsidR="00D84753" w:rsidRDefault="006C6594">
      <w:pPr>
        <w:pStyle w:val="Bodytext20"/>
        <w:shd w:val="clear" w:color="auto" w:fill="auto"/>
        <w:spacing w:line="207" w:lineRule="exact"/>
      </w:pPr>
      <w:r>
        <w:lastRenderedPageBreak/>
        <w:t>cases, it is desirable to add a small amount of a corrosion inhibitor to the brine*</w:t>
      </w:r>
    </w:p>
    <w:p w:rsidR="00D84753" w:rsidRDefault="006C6594">
      <w:pPr>
        <w:pStyle w:val="Bodytext20"/>
        <w:shd w:val="clear" w:color="auto" w:fill="auto"/>
        <w:spacing w:line="207" w:lineRule="exact"/>
        <w:ind w:firstLine="360"/>
      </w:pPr>
      <w:r>
        <w:t>At The Sea Horse Institute, it has been observed that steel immers</w:t>
      </w:r>
      <w:r>
        <w:t>ed in sea water at the 86 to 9</w:t>
      </w:r>
      <w:r>
        <w:rPr>
          <w:rStyle w:val="Bodytext2MingLiU2"/>
        </w:rPr>
        <w:t>〇</w:t>
      </w:r>
      <w:r>
        <w:t xml:space="preserve"> F summer temperatures corrodes at about 5</w:t>
      </w:r>
      <w:r>
        <w:rPr>
          <w:rStyle w:val="Bodytext2MingLiU2"/>
        </w:rPr>
        <w:t>〇</w:t>
      </w:r>
      <w:r>
        <w:t xml:space="preserve"> per cent faster rate than at the 4</w:t>
      </w:r>
      <w:r>
        <w:rPr>
          <w:rStyle w:val="Bodytext2MingLiU2"/>
        </w:rPr>
        <w:t>〇</w:t>
      </w:r>
      <w:r>
        <w:t xml:space="preserve"> to ^5 F winter temperatures.</w:t>
      </w:r>
    </w:p>
    <w:p w:rsidR="00D84753" w:rsidRDefault="006C6594">
      <w:pPr>
        <w:pStyle w:val="Bodytext20"/>
        <w:shd w:val="clear" w:color="auto" w:fill="auto"/>
        <w:tabs>
          <w:tab w:val="left" w:pos="7557"/>
        </w:tabs>
        <w:spacing w:line="207" w:lineRule="exact"/>
        <w:ind w:firstLine="360"/>
      </w:pPr>
      <w:r>
        <w:t>The effect of temperature on the corrosion of brass has been studied. For example, red brass and Naval brass are com</w:t>
      </w:r>
      <w:r>
        <w:t xml:space="preserve">- pared in a 10.8 per cent sodium chloride solution, see Figure </w:t>
      </w:r>
      <w:r w:rsidRPr="00ED2D80">
        <w:rPr>
          <w:lang w:eastAsia="zh-CN" w:bidi="zh-CN"/>
        </w:rPr>
        <w:t>6</w:t>
      </w:r>
      <w:r>
        <w:rPr>
          <w:rStyle w:val="Bodytext2MingLiU2"/>
          <w:lang w:val="zh-CN" w:eastAsia="zh-CN" w:bidi="zh-CN"/>
        </w:rPr>
        <w:t>、</w:t>
      </w:r>
      <w:r w:rsidRPr="00ED2D80">
        <w:rPr>
          <w:lang w:eastAsia="zh-CN" w:bidi="zh-CN"/>
        </w:rPr>
        <w:tab/>
      </w:r>
      <w:r>
        <w:t>•</w:t>
      </w:r>
    </w:p>
    <w:p w:rsidR="00D84753" w:rsidRDefault="006C6594">
      <w:pPr>
        <w:pStyle w:val="Bodytext20"/>
        <w:shd w:val="clear" w:color="auto" w:fill="auto"/>
        <w:spacing w:line="207" w:lineRule="exact"/>
      </w:pPr>
      <w:r>
        <w:t>Both materials Bhow higher rates of attack with increase in temperature. The Naval brass (6</w:t>
      </w:r>
      <w:r>
        <w:rPr>
          <w:rStyle w:val="Bodytext2MingLiU2"/>
        </w:rPr>
        <w:t>〇</w:t>
      </w:r>
      <w:r>
        <w:t>Cu-392n</w:t>
      </w:r>
      <w:r w:rsidRPr="00ED2D80">
        <w:rPr>
          <w:lang w:eastAsia="zh-CN" w:bidi="zh-CN"/>
        </w:rPr>
        <w:t>-</w:t>
      </w:r>
      <w:r>
        <w:t>ISn), which shows the highest rates of the two materials, is not presently considered a</w:t>
      </w:r>
      <w:r>
        <w:t xml:space="preserve"> preferred metal of construction for saline v/aters. Although not given in the reference, one would expect dezincification attack on the Naval brass in heated chloride solutions.</w:t>
      </w:r>
    </w:p>
    <w:p w:rsidR="00D84753" w:rsidRDefault="006C6594">
      <w:pPr>
        <w:pStyle w:val="Bodytext20"/>
        <w:shd w:val="clear" w:color="auto" w:fill="auto"/>
        <w:spacing w:line="207" w:lineRule="exact"/>
        <w:ind w:firstLine="360"/>
      </w:pPr>
      <w:r>
        <w:t>Admiralty brass is a widely used metal in brack</w:t>
      </w:r>
      <w:r>
        <w:softHyphen/>
        <w:t>ish water and sea water. It s</w:t>
      </w:r>
      <w:r>
        <w:t>hows, in another experiment, greatly accelerated deposit attack as the temperature is in</w:t>
      </w:r>
      <w:r>
        <w:softHyphen/>
        <w:t>creased (see Figure 7)• A 3 per cent sodium chloride solution was used as the corrodent, and cotton wads were placed on the metal surface to simulate deposits.</w:t>
      </w:r>
    </w:p>
    <w:p w:rsidR="00D84753" w:rsidRDefault="006C6594">
      <w:pPr>
        <w:pStyle w:val="Bodytext20"/>
        <w:shd w:val="clear" w:color="auto" w:fill="auto"/>
        <w:spacing w:line="207" w:lineRule="exact"/>
        <w:ind w:firstLine="360"/>
      </w:pPr>
      <w:r>
        <w:t>It shou</w:t>
      </w:r>
      <w:r>
        <w:t>ld be noted that the corrosion for the above metals is much different from that for steel in that there is no indication of a decrease in corrosion rate at elevated tem</w:t>
      </w:r>
      <w:r>
        <w:softHyphen/>
        <w:t>peratures as oxygen is lost from solution.</w:t>
      </w:r>
    </w:p>
    <w:p w:rsidR="00D84753" w:rsidRDefault="006C6594">
      <w:pPr>
        <w:pStyle w:val="Bodytext20"/>
        <w:shd w:val="clear" w:color="auto" w:fill="auto"/>
        <w:spacing w:line="160" w:lineRule="exact"/>
      </w:pPr>
      <w:r>
        <w:t>Velocity</w:t>
      </w:r>
    </w:p>
    <w:p w:rsidR="00D84753" w:rsidRDefault="006C6594">
      <w:pPr>
        <w:pStyle w:val="Bodytext20"/>
        <w:shd w:val="clear" w:color="auto" w:fill="auto"/>
        <w:spacing w:line="200" w:lineRule="exact"/>
        <w:ind w:firstLine="360"/>
      </w:pPr>
      <w:r>
        <w:t>Oxygen-saturated sea water at the s</w:t>
      </w:r>
      <w:r>
        <w:t>urface of the metal tends to increase the over-all corrosion reaction in most cases. However, in a few instances, oxygen is necessary to promote the formation of desired protective films. If a critical velocity of flowing s©a water is exceeded, the protect</w:t>
      </w:r>
      <w:r>
        <w:t>ive film may be eroded away. For example, the inlet ends of condenser tubes are fre</w:t>
      </w:r>
      <w:r>
        <w:softHyphen/>
        <w:t>quently attacked (see Figure 10). Jet tests have been devised for ranking the susceptibility of metals to such impingement atta,cl£. The maximum velocity for useful corrosi</w:t>
      </w:r>
      <w:r>
        <w:t>on resistance is low for copper (2 to 3 ft/second); higher for aluminum, cupro nickels, and aluminum bronzes; relatively high for stainless steels and Hastel- loy C; and highest for titanium (20 to 5</w:t>
      </w:r>
      <w:r>
        <w:rPr>
          <w:rStyle w:val="Bodytext2MingLiU2"/>
        </w:rPr>
        <w:t>〇</w:t>
      </w:r>
      <w:r>
        <w:t xml:space="preserve"> ft/second)♦</w:t>
      </w:r>
    </w:p>
    <w:p w:rsidR="00D84753" w:rsidRDefault="006C6594">
      <w:pPr>
        <w:pStyle w:val="Bodytext20"/>
        <w:shd w:val="clear" w:color="auto" w:fill="auto"/>
        <w:spacing w:line="200" w:lineRule="exact"/>
        <w:ind w:firstLine="360"/>
      </w:pPr>
      <w:r>
        <w:t>Cavitation is caused by the repeated poundi</w:t>
      </w:r>
      <w:r>
        <w:t>ng on the metal, resulting from the rapid collapso of vapor bubbles in the water* Where there is violent flow of the water, such as that of a ship propeller at high speeds, the pressure at some area on the metal surface may be reduced so that localized boi</w:t>
      </w:r>
      <w:r>
        <w:t>ling forms bub</w:t>
      </w:r>
      <w:r>
        <w:softHyphen/>
        <w:t>bles of vapor. At another site, vihen these bubbles suddenly col</w:t>
      </w:r>
      <w:r>
        <w:softHyphen/>
        <w:t>lapse, the resultant hammering may in time cause a layer at the surface to fail by repeated compression, allowing pieces of metal to flake off. The active metal exposed may, in</w:t>
      </w:r>
      <w:r>
        <w:t xml:space="preserve"> turn, be rapidly attacked by exposure to the sea v/ater. It has been found diffi</w:t>
      </w:r>
      <w:r>
        <w:softHyphen/>
        <w:t>cult to develop a laboratory test that will accurately simulate cavitation attack as it occurs in actual marine service.</w:t>
      </w:r>
    </w:p>
    <w:p w:rsidR="00D84753" w:rsidRDefault="006C6594">
      <w:pPr>
        <w:pStyle w:val="Bodytext20"/>
        <w:shd w:val="clear" w:color="auto" w:fill="auto"/>
        <w:spacing w:line="160" w:lineRule="exact"/>
      </w:pPr>
      <w:r>
        <w:t>Heat Transfer</w:t>
      </w:r>
    </w:p>
    <w:p w:rsidR="00D84753" w:rsidRDefault="006C6594">
      <w:pPr>
        <w:pStyle w:val="Bodytext20"/>
        <w:shd w:val="clear" w:color="auto" w:fill="auto"/>
        <w:spacing w:line="194" w:lineRule="exact"/>
        <w:ind w:firstLine="360"/>
      </w:pPr>
      <w:r>
        <w:t>With heat being transferred through the</w:t>
      </w:r>
      <w:r>
        <w:t xml:space="preserve"> metal surface, there is a boundary film of sea water next to the metal surface which may be much hotter and, therefore, different in composition and behavior from the bulk solution. Scale, because of reduced solubility in this film, can be expected to dep</w:t>
      </w:r>
      <w:r>
        <w:t>osit on the metal and interfere with the corrosion attack.</w:t>
      </w:r>
    </w:p>
    <w:p w:rsidR="00D84753" w:rsidRDefault="006C6594">
      <w:pPr>
        <w:pStyle w:val="Bodytext20"/>
        <w:shd w:val="clear" w:color="auto" w:fill="auto"/>
        <w:spacing w:line="160" w:lineRule="exact"/>
      </w:pPr>
      <w:r>
        <w:t>Stress</w:t>
      </w:r>
    </w:p>
    <w:p w:rsidR="00D84753" w:rsidRDefault="006C6594">
      <w:pPr>
        <w:pStyle w:val="Bodytext20"/>
        <w:shd w:val="clear" w:color="auto" w:fill="auto"/>
        <w:spacing w:line="200" w:lineRule="exact"/>
        <w:ind w:firstLine="360"/>
        <w:sectPr w:rsidR="00D84753">
          <w:pgSz w:w="11909" w:h="16834"/>
          <w:pgMar w:top="1430" w:right="1440" w:bottom="1430" w:left="1440" w:header="0" w:footer="3" w:gutter="0"/>
          <w:cols w:space="720"/>
          <w:noEndnote/>
          <w:docGrid w:linePitch="360"/>
        </w:sectPr>
      </w:pPr>
      <w:r>
        <w:t xml:space="preserve">Some metals, particularly the stainless steels, are very susceptible to stress corrosion and corrosion fatigue in sea water. It is generally good practice to minimize </w:t>
      </w:r>
      <w:r>
        <w:t>surface tensile (residual or design) stresses in metals exposed to corrosive saline waters*</w:t>
      </w:r>
    </w:p>
    <w:p w:rsidR="00D84753" w:rsidRDefault="006C6594">
      <w:pPr>
        <w:pStyle w:val="Picturecaption120"/>
        <w:shd w:val="clear" w:color="auto" w:fill="auto"/>
        <w:spacing w:line="170" w:lineRule="exact"/>
      </w:pPr>
      <w:r>
        <w:lastRenderedPageBreak/>
        <w:t>Water</w:t>
      </w:r>
    </w:p>
    <w:p w:rsidR="00D84753" w:rsidRDefault="006C6594">
      <w:pPr>
        <w:pStyle w:val="Picturecaption120"/>
        <w:shd w:val="clear" w:color="auto" w:fill="auto"/>
        <w:spacing w:line="170" w:lineRule="exact"/>
      </w:pPr>
      <w:r>
        <w:t>flow</w:t>
      </w:r>
    </w:p>
    <w:p w:rsidR="00D84753" w:rsidRDefault="006C6594">
      <w:pPr>
        <w:rPr>
          <w:sz w:val="2"/>
          <w:szCs w:val="2"/>
        </w:rPr>
      </w:pPr>
      <w:r>
        <w:pict>
          <v:shape id="_x0000_i1032" type="#_x0000_t75" style="width:204.1pt;height:147.15pt">
            <v:imagedata r:id="rId27" r:href="rId28"/>
          </v:shape>
        </w:pict>
      </w:r>
    </w:p>
    <w:p w:rsidR="00D84753" w:rsidRDefault="00D84753">
      <w:pPr>
        <w:rPr>
          <w:sz w:val="2"/>
          <w:szCs w:val="2"/>
        </w:rPr>
        <w:sectPr w:rsidR="00D84753">
          <w:type w:val="continuous"/>
          <w:pgSz w:w="16834" w:h="11909" w:orient="landscape"/>
          <w:pgMar w:top="1415" w:right="1440" w:bottom="1415" w:left="1440" w:header="0" w:footer="3" w:gutter="0"/>
          <w:cols w:space="720"/>
          <w:noEndnote/>
          <w:docGrid w:linePitch="360"/>
        </w:sectPr>
      </w:pPr>
    </w:p>
    <w:p w:rsidR="00D84753" w:rsidRDefault="006C6594">
      <w:pPr>
        <w:pStyle w:val="Bodytext20"/>
        <w:shd w:val="clear" w:color="auto" w:fill="auto"/>
        <w:spacing w:line="249" w:lineRule="exact"/>
        <w:ind w:left="360" w:hanging="360"/>
        <w:sectPr w:rsidR="00D84753">
          <w:type w:val="continuous"/>
          <w:pgSz w:w="16834" w:h="11909" w:orient="landscape"/>
          <w:pgMar w:top="1430" w:right="1440" w:bottom="1430" w:left="1440" w:header="0" w:footer="3" w:gutter="0"/>
          <w:cols w:space="720"/>
          <w:noEndnote/>
          <w:docGrid w:linePitch="360"/>
        </w:sectPr>
      </w:pPr>
      <w:r>
        <w:lastRenderedPageBreak/>
        <w:t>FIGURE ia INLET IMPINGEMENT ATTACK DUE TO EXCESSIVE TURBULENCE</w:t>
      </w:r>
    </w:p>
    <w:p w:rsidR="00D84753" w:rsidRDefault="006C6594">
      <w:pPr>
        <w:pStyle w:val="Bodytext20"/>
        <w:shd w:val="clear" w:color="auto" w:fill="auto"/>
        <w:spacing w:line="205" w:lineRule="exact"/>
        <w:ind w:firstLine="360"/>
      </w:pPr>
      <w:r>
        <w:lastRenderedPageBreak/>
        <w:t xml:space="preserve">When two metals of different potentials are galvanically coupled, the accieleration of the attack on the less noble metal of the two is observed frequently. It is well </w:t>
      </w:r>
      <w:r>
        <w:t>known that a small area of an anodic metal coupled to a large area of a second metal that is cathodic can be particularly dangerous. The reverse (namely, a small cathode coupled to an anode that is large in area), while not the most desirable situation, of</w:t>
      </w:r>
      <w:r>
        <w:t>ten proves satisfactory in service, A useful guide to help in predicting unfavorable combinations is the galvanic series of metals in sea water^c).</w:t>
      </w:r>
    </w:p>
    <w:p w:rsidR="00D84753" w:rsidRDefault="006C6594">
      <w:pPr>
        <w:pStyle w:val="Bodytext20"/>
        <w:shd w:val="clear" w:color="auto" w:fill="auto"/>
        <w:spacing w:line="160" w:lineRule="exact"/>
      </w:pPr>
      <w:r>
        <w:t>PROBLEMS ASSOCIATED WITH HEATING SEA WATER</w:t>
      </w:r>
    </w:p>
    <w:p w:rsidR="00D84753" w:rsidRDefault="006C6594">
      <w:pPr>
        <w:pStyle w:val="Bodytext20"/>
        <w:shd w:val="clear" w:color="auto" w:fill="auto"/>
        <w:spacing w:line="199" w:lineRule="exact"/>
        <w:ind w:firstLine="360"/>
      </w:pPr>
      <w:r>
        <w:t>As sea water is heated, a series of chemical changes take place w</w:t>
      </w:r>
      <w:r>
        <w:t>hich greatly alters its corrosivity to a metal such as steel. The discussion will first review briefly the scaling problem, then touch on other changes which affect corrosivity as sea water is heated.</w:t>
      </w:r>
    </w:p>
    <w:p w:rsidR="00D84753" w:rsidRDefault="006C6594">
      <w:pPr>
        <w:pStyle w:val="Bodytext20"/>
        <w:shd w:val="clear" w:color="auto" w:fill="auto"/>
        <w:spacing w:line="199" w:lineRule="exact"/>
        <w:ind w:firstLine="360"/>
      </w:pPr>
      <w:r>
        <w:t>V/hen a heated metal surface is brought into contact wi</w:t>
      </w:r>
      <w:r>
        <w:t>th brackish water or with sea water, the calcium and magnesium com</w:t>
      </w:r>
      <w:r>
        <w:softHyphen/>
        <w:t>pounds will tend to precipitate• As the mineral scale grows in thickness, it tends to insulate the metal from the water, thereby impeding the flow of heat. This, in turn, is often accompani</w:t>
      </w:r>
      <w:r>
        <w:t>ed by an increase in the temperature of the metal. The marine distilla</w:t>
      </w:r>
      <w:r>
        <w:softHyphen/>
        <w:t>tion industry has been plagued for many years with the sea-water scaling problem, and many investigations have been conducted.</w:t>
      </w:r>
    </w:p>
    <w:p w:rsidR="00D84753" w:rsidRDefault="006C6594">
      <w:pPr>
        <w:pStyle w:val="Bodytext20"/>
        <w:shd w:val="clear" w:color="auto" w:fill="auto"/>
        <w:spacing w:line="194" w:lineRule="exact"/>
        <w:ind w:firstLine="360"/>
      </w:pPr>
      <w:r>
        <w:t>Research on the chemistry and the mechanism of scale for</w:t>
      </w:r>
      <w:r>
        <w:softHyphen/>
        <w:t>m</w:t>
      </w:r>
      <w:r>
        <w:t>ation has indicated that two conditions are important for the formation of sea-water scale:</w:t>
      </w:r>
    </w:p>
    <w:p w:rsidR="00D84753" w:rsidRDefault="006C6594">
      <w:pPr>
        <w:pStyle w:val="Bodytext20"/>
        <w:shd w:val="clear" w:color="auto" w:fill="auto"/>
        <w:spacing w:line="199" w:lineRule="exact"/>
        <w:ind w:left="360" w:hanging="360"/>
      </w:pPr>
      <w:r>
        <w:t>1. The scale-forming constituents in the solution must be supersaturated. In the example just referred to, supersaturation tends to occur in the thin film of soluti</w:t>
      </w:r>
      <w:r>
        <w:t>on next to the surface of the hot metal. In laboratory demonstrations at Ann Arbor(8</w:t>
      </w:r>
      <w:r>
        <w:rPr>
          <w:rStyle w:val="Bodytext2MingLiU2"/>
        </w:rPr>
        <w:t>)</w:t>
      </w:r>
      <w:r w:rsidRPr="00ED2D80">
        <w:rPr>
          <w:rStyle w:val="Bodytext2MingLiU2"/>
          <w:lang w:eastAsia="zh-CN" w:bidi="zh-CN"/>
        </w:rPr>
        <w:t>，</w:t>
      </w:r>
      <w:r w:rsidRPr="00ED2D80">
        <w:rPr>
          <w:lang w:eastAsia="zh-CN" w:bidi="zh-CN"/>
        </w:rPr>
        <w:t xml:space="preserve"> </w:t>
      </w:r>
      <w:r>
        <w:t>the W.</w:t>
      </w:r>
    </w:p>
    <w:p w:rsidR="00D84753" w:rsidRDefault="006C6594">
      <w:pPr>
        <w:pStyle w:val="Bodytext20"/>
        <w:shd w:val="clear" w:color="auto" w:fill="auto"/>
        <w:spacing w:line="199" w:lineRule="exact"/>
      </w:pPr>
      <w:r>
        <w:t>L. Badger staff have shown that there is an induc</w:t>
      </w:r>
      <w:r>
        <w:softHyphen/>
        <w:t>tion period (sometimes of six or more hours) before the first scale nodule is precipitated from a supersaturated</w:t>
      </w:r>
      <w:r>
        <w:t xml:space="preserve"> solution onto a cleaned copper sur</w:t>
      </w:r>
      <w:r>
        <w:softHyphen/>
        <w:t>face .</w:t>
      </w:r>
    </w:p>
    <w:p w:rsidR="00D84753" w:rsidRDefault="006C6594">
      <w:pPr>
        <w:pStyle w:val="Bodytext20"/>
        <w:shd w:val="clear" w:color="auto" w:fill="auto"/>
        <w:spacing w:line="199" w:lineRule="exact"/>
        <w:ind w:left="360" w:hanging="360"/>
      </w:pPr>
      <w:r>
        <w:t>2* Supersaturated constituents in solution need not have a metal surface for scale deposition* Suit</w:t>
      </w:r>
      <w:r>
        <w:softHyphen/>
        <w:t>ably selected solids, suspended in solution, may also provide sites for nucleation of scale.</w:t>
      </w:r>
    </w:p>
    <w:p w:rsidR="00D84753" w:rsidRDefault="006C6594">
      <w:pPr>
        <w:pStyle w:val="Bodytext20"/>
        <w:shd w:val="clear" w:color="auto" w:fill="auto"/>
        <w:spacing w:line="190" w:lineRule="exact"/>
        <w:ind w:firstLine="360"/>
      </w:pPr>
      <w:r>
        <w:t xml:space="preserve">The formation and precipitation of the scaling deposits takea place primarily by the following simplified mechanism and </w:t>
      </w:r>
      <w:r>
        <w:rPr>
          <w:rStyle w:val="Bodytext2Consolas1"/>
        </w:rPr>
        <w:t xml:space="preserve">±e </w:t>
      </w:r>
      <w:r>
        <w:t>enhanced by the fact thfet the salts exhibit inverse solubility curves. First, it must be pointed out that the bicarbonate ion in the</w:t>
      </w:r>
      <w:r>
        <w:t xml:space="preserve"> sea water is basically responsible for the low-temperature deposits (100 to 25</w:t>
      </w:r>
      <w:r>
        <w:rPr>
          <w:rStyle w:val="Bodytext2MingLiU2"/>
        </w:rPr>
        <w:t>〇</w:t>
      </w:r>
      <w:r>
        <w:t xml:space="preserve"> F)* This is true because as the sea water is heated and evaporated, the bicarbonate ions break up into carbonate iona, water, and gaseous carbon dioxide* A certain amount of t</w:t>
      </w:r>
      <w:r>
        <w:t>he carbon dioxide is continuously lost• A condition is soon reached on the heated surface where the solubility product for calcium carbonate is exceeded and a layer of this compound is formed. Thia reaotion predominates in the temperature range of 1^0 to l</w:t>
      </w:r>
      <w:r>
        <w:t>8</w:t>
      </w:r>
      <w:r>
        <w:rPr>
          <w:rStyle w:val="Bodytext2MingLiU2"/>
        </w:rPr>
        <w:t>〇</w:t>
      </w:r>
      <w:r>
        <w:t xml:space="preserve"> F in an evaporator under dynamic conditions*</w:t>
      </w:r>
    </w:p>
    <w:p w:rsidR="00D84753" w:rsidRDefault="006C6594">
      <w:pPr>
        <w:pStyle w:val="Bodytext20"/>
        <w:shd w:val="clear" w:color="auto" w:fill="auto"/>
        <w:spacing w:line="185" w:lineRule="exact"/>
        <w:ind w:firstLine="360"/>
      </w:pPr>
      <w:r>
        <w:t>The second scaling constituent is formed because hydroly</w:t>
      </w:r>
      <w:r>
        <w:softHyphen/>
        <w:t xml:space="preserve">sis of the sodium carbonate in the sea water is continuously taking place. Heating promotes this reaction and thus an accumulation of sodium hydroxide </w:t>
      </w:r>
      <w:r>
        <w:t>or hydroxyl ions tends to occur* Soon there are sufficient hydroxyl ions present to combine with the magnesium ions already in solution and magnesium hydroxide is precipitated* Ac</w:t>
      </w:r>
      <w:r>
        <w:softHyphen/>
        <w:t xml:space="preserve">cordingly </w:t>
      </w:r>
      <w:r>
        <w:rPr>
          <w:vertAlign w:val="subscript"/>
        </w:rPr>
        <w:t>f</w:t>
      </w:r>
      <w:r>
        <w:t xml:space="preserve"> heavy deposits of magnesium hydroxide are normally found at temp</w:t>
      </w:r>
      <w:r>
        <w:t>eratures of l8</w:t>
      </w:r>
      <w:r>
        <w:rPr>
          <w:rStyle w:val="Bodytext2MingLiU2"/>
        </w:rPr>
        <w:t>〇</w:t>
      </w:r>
      <w:r>
        <w:t xml:space="preserve"> F and above. Figure 11 shows the relative amounts of magnesium hydroxide and calcium carbonate deposited at three temperatures(9)</w:t>
      </w:r>
      <w:r>
        <w:rPr>
          <w:vertAlign w:val="subscript"/>
        </w:rPr>
        <w:t>#</w:t>
      </w:r>
      <w:r>
        <w:t xml:space="preserve"> It should be noted that a relatively con</w:t>
      </w:r>
      <w:r>
        <w:softHyphen/>
        <w:t>stant amount of calcium sulfate was deposited at all temperatures.</w:t>
      </w:r>
    </w:p>
    <w:p w:rsidR="00D84753" w:rsidRDefault="006C6594">
      <w:pPr>
        <w:pStyle w:val="Bodytext20"/>
        <w:shd w:val="clear" w:color="auto" w:fill="auto"/>
        <w:spacing w:line="185" w:lineRule="exact"/>
        <w:ind w:firstLine="360"/>
      </w:pPr>
      <w:r>
        <w:t>When water temperatures (under pressure) of the order of 310 F to 325 F are reached, th^ scale becomes increasingly high in calcium sulfate because this material is less soluble at the ele</w:t>
      </w:r>
      <w:r>
        <w:softHyphen/>
        <w:t>vated temperatures. Of the three types of deposit</w:t>
      </w:r>
      <w:r>
        <w:rPr>
          <w:vertAlign w:val="subscript"/>
        </w:rPr>
        <w:t>t</w:t>
      </w:r>
      <w:r>
        <w:t xml:space="preserve"> the sulfate is t</w:t>
      </w:r>
      <w:r>
        <w:t>he most difficult to remove. Until an effective scale treatment is developed for calcium sulfate, a maximum of about 3</w:t>
      </w:r>
      <w:r>
        <w:rPr>
          <w:rStyle w:val="Bodytext2MingLiU2"/>
        </w:rPr>
        <w:t>〇〇</w:t>
      </w:r>
      <w:r>
        <w:t xml:space="preserve"> F is sug</w:t>
      </w:r>
      <w:r>
        <w:softHyphen/>
        <w:t>gested for sea-water diatillation-plant designs.</w:t>
      </w:r>
    </w:p>
    <w:p w:rsidR="00D84753" w:rsidRDefault="006C6594">
      <w:pPr>
        <w:pStyle w:val="Bodytext20"/>
        <w:shd w:val="clear" w:color="auto" w:fill="auto"/>
        <w:spacing w:line="180" w:lineRule="exact"/>
        <w:ind w:firstLine="360"/>
      </w:pPr>
      <w:r>
        <w:t>Partridge and Whit</w:t>
      </w:r>
      <w:r>
        <w:rPr>
          <w:vertAlign w:val="superscript"/>
        </w:rPr>
        <w:t>10</w:t>
      </w:r>
      <w:r>
        <w:t>^studied calcium sulfate solubility in water* Apparently,</w:t>
      </w:r>
      <w:r>
        <w:t xml:space="preserve"> hemihydrate is twice as soluble at about 29</w:t>
      </w:r>
      <w:r>
        <w:rPr>
          <w:rStyle w:val="Bodytext2MingLiU2"/>
        </w:rPr>
        <w:t>〇</w:t>
      </w:r>
      <w:r>
        <w:t xml:space="preserve"> F as anhydrite. As one Increases the temperature of seat </w:t>
      </w:r>
      <w:r>
        <w:rPr>
          <w:rStyle w:val="Bodytext2MingLiU2"/>
          <w:lang w:val="zh-CN" w:eastAsia="zh-CN" w:bidi="zh-CN"/>
        </w:rPr>
        <w:t>冒</w:t>
      </w:r>
      <w:r w:rsidRPr="00ED2D80">
        <w:rPr>
          <w:rStyle w:val="Bodytext2MingLiU2"/>
          <w:lang w:eastAsia="zh-CN" w:bidi="zh-CN"/>
        </w:rPr>
        <w:t xml:space="preserve"> </w:t>
      </w:r>
      <w:r>
        <w:t>the scale is mainly gypsiun at about 29</w:t>
      </w:r>
      <w:r>
        <w:rPr>
          <w:rStyle w:val="Bodytext2MingLiU2"/>
        </w:rPr>
        <w:t>〇</w:t>
      </w:r>
      <w:r>
        <w:t xml:space="preserve"> F, is hemlhjdrate at 315 F, and is anhydrite at about 330 F# Experience suggests that the gypsum is the least </w:t>
      </w:r>
      <w:r>
        <w:t>troublesome of the calcium sulfato scales to remove.</w:t>
      </w:r>
    </w:p>
    <w:p w:rsidR="00D84753" w:rsidRDefault="006C6594">
      <w:pPr>
        <w:pStyle w:val="Bodytext20"/>
        <w:shd w:val="clear" w:color="auto" w:fill="auto"/>
        <w:spacing w:line="185" w:lineRule="exact"/>
        <w:ind w:firstLine="360"/>
      </w:pPr>
      <w:r>
        <w:t>In a multi-effect evaporator</w:t>
      </w:r>
      <w:r>
        <w:rPr>
          <w:vertAlign w:val="subscript"/>
        </w:rPr>
        <w:t>t</w:t>
      </w:r>
      <w:r>
        <w:t xml:space="preserve"> the sea water increases in aalini</w:t>
      </w:r>
      <w:r>
        <w:rPr>
          <w:rStyle w:val="Bodytext2MingLiU2"/>
          <w:lang w:val="zh-CN" w:eastAsia="zh-CN" w:bidi="zh-CN"/>
        </w:rPr>
        <w:t>获</w:t>
      </w:r>
      <w:r w:rsidRPr="00ED2D80">
        <w:rPr>
          <w:lang w:eastAsia="zh-CN" w:bidi="zh-CN"/>
        </w:rPr>
        <w:t xml:space="preserve"> </w:t>
      </w:r>
      <w:r>
        <w:t xml:space="preserve">with each temperature increase* However, it has been </w:t>
      </w:r>
      <w:r>
        <w:rPr>
          <w:rStyle w:val="Bodytext2Spacing1pt"/>
        </w:rPr>
        <w:t>foundin</w:t>
      </w:r>
      <w:r>
        <w:t xml:space="preserve"> the lower temperature ranges that calcium sulfate does not reach saturation u</w:t>
      </w:r>
      <w:r>
        <w:t>ntil sea water has been concentrated several</w:t>
      </w:r>
      <w:r>
        <w:softHyphen/>
        <w:t>fold. Thus</w:t>
      </w:r>
      <w:r>
        <w:rPr>
          <w:vertAlign w:val="subscript"/>
        </w:rPr>
        <w:t>9</w:t>
      </w:r>
      <w:r>
        <w:t xml:space="preserve"> conditions can be found irhere distilled water can be produced and calcium sulfate depoaition be held to a minimum#</w:t>
      </w:r>
    </w:p>
    <w:p w:rsidR="00D84753" w:rsidRDefault="006C6594">
      <w:pPr>
        <w:pStyle w:val="Bodytext20"/>
        <w:shd w:val="clear" w:color="auto" w:fill="auto"/>
        <w:spacing w:line="185" w:lineRule="exact"/>
        <w:ind w:firstLine="360"/>
        <w:sectPr w:rsidR="00D84753">
          <w:footerReference w:type="even" r:id="rId29"/>
          <w:headerReference w:type="first" r:id="rId30"/>
          <w:pgSz w:w="11909" w:h="16834"/>
          <w:pgMar w:top="1430" w:right="1440" w:bottom="1430" w:left="1440" w:header="0" w:footer="3" w:gutter="0"/>
          <w:cols w:space="720"/>
          <w:noEndnote/>
          <w:titlePg/>
          <w:docGrid w:linePitch="360"/>
        </w:sectPr>
      </w:pPr>
      <w:r>
        <w:t>Sxperiment8 have shown that addi</w:t>
      </w:r>
      <w:r>
        <w:t>ng acid or certain acid salts to the incoming sea water greatly reduces the tendency to form calcium carbonate acale and magnesium hydroxide scale. From a corrosion standpoint</w:t>
      </w:r>
      <w:r>
        <w:rPr>
          <w:vertAlign w:val="subscript"/>
        </w:rPr>
        <w:t>9</w:t>
      </w:r>
      <w:r>
        <w:t xml:space="preserve"> it nornally is desirable to have a protective thin film of scale form on the me</w:t>
      </w:r>
      <w:r>
        <w:t>tal, especially if the scaile ia bard «tnd impenetrable* Experienco has oho</w:t>
      </w:r>
      <w:r>
        <w:rPr>
          <w:rStyle w:val="Bodytext2MingLiU2"/>
          <w:lang w:val="zh-CN" w:eastAsia="zh-CN" w:bidi="zh-CN"/>
        </w:rPr>
        <w:t>冒</w:t>
      </w:r>
      <w:r>
        <w:t>n that this raineral soal«</w:t>
      </w:r>
    </w:p>
    <w:p w:rsidR="00D84753" w:rsidRDefault="006C6594">
      <w:pPr>
        <w:rPr>
          <w:sz w:val="2"/>
          <w:szCs w:val="2"/>
        </w:rPr>
      </w:pPr>
      <w:r>
        <w:pict>
          <v:shape id="_x0000_i1033" type="#_x0000_t75" style="width:197.85pt;height:385.05pt">
            <v:imagedata r:id="rId31" r:href="rId32"/>
          </v:shape>
        </w:pict>
      </w:r>
    </w:p>
    <w:p w:rsidR="00D84753" w:rsidRDefault="006C6594">
      <w:pPr>
        <w:pStyle w:val="Bodytext20"/>
        <w:shd w:val="clear" w:color="auto" w:fill="auto"/>
        <w:spacing w:line="160" w:lineRule="exact"/>
      </w:pPr>
      <w:r>
        <w:rPr>
          <w:rStyle w:val="Bodytext21"/>
        </w:rPr>
        <w:t xml:space="preserve">ALE COMPOSITION FROM BOILING </w:t>
      </w:r>
      <w:r>
        <w:rPr>
          <w:rStyle w:val="Bodytext21"/>
        </w:rPr>
        <w:t>SEA WA</w:t>
      </w:r>
    </w:p>
    <w:p w:rsidR="00D84753" w:rsidRDefault="00D84753">
      <w:pPr>
        <w:rPr>
          <w:sz w:val="2"/>
          <w:szCs w:val="2"/>
        </w:rPr>
        <w:sectPr w:rsidR="00D84753">
          <w:type w:val="continuous"/>
          <w:pgSz w:w="11909" w:h="16834"/>
          <w:pgMar w:top="1415" w:right="1440" w:bottom="1415" w:left="1440" w:header="0" w:footer="3" w:gutter="0"/>
          <w:cols w:space="720"/>
          <w:noEndnote/>
          <w:docGrid w:linePitch="360"/>
        </w:sectPr>
      </w:pPr>
    </w:p>
    <w:p w:rsidR="00D84753" w:rsidRDefault="006C6594">
      <w:pPr>
        <w:pStyle w:val="Bodytext20"/>
        <w:shd w:val="clear" w:color="auto" w:fill="auto"/>
        <w:spacing w:line="211" w:lineRule="exact"/>
      </w:pPr>
      <w:r>
        <w:lastRenderedPageBreak/>
        <w:t>affords considerable protection to metals, such as steel and cast iron, from the corrosive sea water.</w:t>
      </w:r>
    </w:p>
    <w:p w:rsidR="00D84753" w:rsidRDefault="006C6594">
      <w:pPr>
        <w:pStyle w:val="Bodytext20"/>
        <w:shd w:val="clear" w:color="auto" w:fill="auto"/>
        <w:spacing w:line="201" w:lineRule="exact"/>
        <w:ind w:firstLine="360"/>
      </w:pPr>
      <w:r>
        <w:t xml:space="preserve">The various methods for controlling scale formation from saline waters need to be examined from the corrosion viewpoint </w:t>
      </w:r>
      <w:r>
        <w:t>These include such chemical treatments aa (1) acid or acid salt additions to prevent calcium and magnesium compounds from forming, or (2) seeding to encourage the above compounds to form in solution away from the metal surfaces, or (3) the use of organic m</w:t>
      </w:r>
      <w:r>
        <w:t>aterials such as starch to cause a scale to form which is readily removed at scheduled intervals by mechanical means, such as thermal shook.</w:t>
      </w:r>
    </w:p>
    <w:p w:rsidR="00D84753" w:rsidRDefault="006C6594">
      <w:pPr>
        <w:pStyle w:val="Bodytext20"/>
        <w:shd w:val="clear" w:color="auto" w:fill="auto"/>
        <w:spacing w:line="201" w:lineRule="exact"/>
        <w:ind w:firstLine="360"/>
      </w:pPr>
      <w:r>
        <w:t>The addition of mineral acids (e.g., HC1) or of organic acids (evg., citric) would be expected to be accompanied by</w:t>
      </w:r>
      <w:r>
        <w:t xml:space="preserve"> an increase in the corrosivity of the saline water• An acid salt addition, such as ferric chloride(D, or sodium bisulfate would also be expected to increase the corrosivity of sea water.</w:t>
      </w:r>
    </w:p>
    <w:p w:rsidR="00D84753" w:rsidRDefault="006C6594">
      <w:pPr>
        <w:pStyle w:val="Bodytext20"/>
        <w:shd w:val="clear" w:color="auto" w:fill="auto"/>
        <w:spacing w:line="195" w:lineRule="exact"/>
        <w:ind w:firstLine="360"/>
      </w:pPr>
      <w:r>
        <w:t>Seeding methods would not be expected to cause any marked increase i</w:t>
      </w:r>
      <w:r>
        <w:t>n corrosion.</w:t>
      </w:r>
    </w:p>
    <w:p w:rsidR="00D84753" w:rsidRDefault="006C6594">
      <w:pPr>
        <w:pStyle w:val="Bodytext20"/>
        <w:shd w:val="clear" w:color="auto" w:fill="auto"/>
        <w:spacing w:line="195" w:lineRule="exact"/>
        <w:ind w:firstLine="360"/>
      </w:pPr>
      <w:r>
        <w:t>Since the early days of steam boilers, a variety of organic materials have been tried in boilers to prevent scale formation. In more recent y^ars, these compounds also have been tried in sea water. Some e?. imples include starches, tannins, so</w:t>
      </w:r>
      <w:r>
        <w:t xml:space="preserve">dium </w:t>
      </w:r>
      <w:r>
        <w:rPr>
          <w:rStyle w:val="Bodytext2Spacing3pt"/>
        </w:rPr>
        <w:t xml:space="preserve">alginateThis </w:t>
      </w:r>
      <w:r>
        <w:t>type of addition probably has little influence on the corrosion attack of the metal by hot sea water.</w:t>
      </w:r>
    </w:p>
    <w:p w:rsidR="00D84753" w:rsidRDefault="006C6594">
      <w:pPr>
        <w:pStyle w:val="Bodytext20"/>
        <w:shd w:val="clear" w:color="auto" w:fill="auto"/>
        <w:spacing w:line="195" w:lineRule="exact"/>
        <w:ind w:firstLine="360"/>
      </w:pPr>
      <w:r>
        <w:t xml:space="preserve">Two proprietary treatments were mentioned in discussions of tMe scaling problem; one is called </w:t>
      </w:r>
      <w:r>
        <w:rPr>
          <w:rStyle w:val="Bodytext2Spacing1pt"/>
        </w:rPr>
        <w:t>^Hagevap</w:t>
      </w:r>
      <w:r>
        <w:rPr>
          <w:rStyle w:val="Bodytext2Spacing1pt"/>
          <w:vertAlign w:val="superscript"/>
        </w:rPr>
        <w:t>1</w:t>
      </w:r>
      <w:r>
        <w:rPr>
          <w:rStyle w:val="Bodytext2Spacing1pt"/>
        </w:rPr>
        <w:t>*).</w:t>
      </w:r>
      <w:r>
        <w:t xml:space="preserve"> This treat</w:t>
      </w:r>
      <w:r>
        <w:softHyphen/>
        <w:t xml:space="preserve">ment cosis about </w:t>
      </w:r>
      <w:r>
        <w:t>2*7 cents per 1000 gallons of product when used at 3*8-ppm feed* The Hagevap treatment has been used on a land-based submerged-tube evaporator operating in the Persian Gulf; it has prevented scale formation during a year of operation* The boiling temperatu</w:t>
      </w:r>
      <w:r>
        <w:t>re of the sea water is limited to a maximum of about 200 F.</w:t>
      </w:r>
    </w:p>
    <w:p w:rsidR="00D84753" w:rsidRDefault="006C6594">
      <w:pPr>
        <w:pStyle w:val="Bodytext20"/>
        <w:shd w:val="clear" w:color="auto" w:fill="auto"/>
        <w:spacing w:line="195" w:lineRule="exact"/>
        <w:ind w:firstLine="360"/>
      </w:pPr>
      <w:r>
        <w:t>The feedwater treatment that has been adopted at Morro Bay, California, consists of various concentrations of Nalco Starch D-1557(</w:t>
      </w:r>
      <w:r>
        <w:rPr>
          <w:rStyle w:val="Bodytext2MingLiU2"/>
          <w:lang w:val="zh-CN" w:eastAsia="zh-CN" w:bidi="zh-CN"/>
        </w:rPr>
        <w:t>巧</w:t>
      </w:r>
      <w:r w:rsidRPr="00ED2D80">
        <w:rPr>
          <w:lang w:eastAsia="zh-CN" w:bidi="zh-CN"/>
        </w:rPr>
        <w:t>）</w:t>
      </w:r>
      <w:r>
        <w:t>• For the past two years, the above starch treatment has been mo</w:t>
      </w:r>
      <w:r>
        <w:t>dified by adding Nalco 71NA antifoaming agent* These chemi</w:t>
      </w:r>
      <w:r>
        <w:softHyphen/>
        <w:t>cals are mixed with fresh water and fed into the makeup line to the first-effect shell by means of a proportioning pump# The cost of this chemical treatment is 2*5 cents per 1000 gallons of distill</w:t>
      </w:r>
      <w:r>
        <w:t>ate.</w:t>
      </w:r>
    </w:p>
    <w:p w:rsidR="00D84753" w:rsidRDefault="006C6594">
      <w:pPr>
        <w:pStyle w:val="Bodytext20"/>
        <w:shd w:val="clear" w:color="auto" w:fill="auto"/>
        <w:spacing w:line="195" w:lineRule="exact"/>
        <w:ind w:firstLine="360"/>
        <w:sectPr w:rsidR="00D84753">
          <w:headerReference w:type="even" r:id="rId33"/>
          <w:headerReference w:type="default" r:id="rId34"/>
          <w:footerReference w:type="even" r:id="rId35"/>
          <w:headerReference w:type="first" r:id="rId36"/>
          <w:pgSz w:w="11909" w:h="16834"/>
          <w:pgMar w:top="1430" w:right="1440" w:bottom="1430" w:left="1440" w:header="0" w:footer="3" w:gutter="0"/>
          <w:pgNumType w:start="21"/>
          <w:cols w:space="720"/>
          <w:noEndnote/>
          <w:docGrid w:linePitch="360"/>
        </w:sectPr>
      </w:pPr>
      <w:r>
        <w:t>According to a short news release(I</w:t>
      </w:r>
      <w:r>
        <w:rPr>
          <w:rStyle w:val="Bodytext2MingLiU2"/>
        </w:rPr>
        <w:t>。，</w:t>
      </w:r>
      <w:r>
        <w:t xml:space="preserve"> Dow Chemical Company (at Freeport) proposes to control calcium sulfate scale by partial ion-exchange softening.</w:t>
      </w:r>
    </w:p>
    <w:p w:rsidR="00D84753" w:rsidRDefault="006C6594">
      <w:pPr>
        <w:pStyle w:val="Bodytext20"/>
        <w:shd w:val="clear" w:color="auto" w:fill="auto"/>
        <w:spacing w:line="160" w:lineRule="exact"/>
      </w:pPr>
      <w:r>
        <w:lastRenderedPageBreak/>
        <w:t>PERFORMANCE OF M£TALS IN SALINE WATER</w:t>
      </w:r>
    </w:p>
    <w:p w:rsidR="00D84753" w:rsidRDefault="006C6594">
      <w:pPr>
        <w:pStyle w:val="Bodytext20"/>
        <w:shd w:val="clear" w:color="auto" w:fill="auto"/>
        <w:spacing w:line="160" w:lineRule="exact"/>
      </w:pPr>
      <w:r>
        <w:t>Steel</w:t>
      </w:r>
    </w:p>
    <w:p w:rsidR="00D84753" w:rsidRDefault="006C6594">
      <w:pPr>
        <w:pStyle w:val="Bodytext20"/>
        <w:shd w:val="clear" w:color="auto" w:fill="auto"/>
        <w:spacing w:line="207" w:lineRule="exact"/>
        <w:ind w:firstLine="360"/>
      </w:pPr>
      <w:r>
        <w:t>Compared to other metals, steel is one of the least expen</w:t>
      </w:r>
      <w:r>
        <w:softHyphen/>
        <w:t>sive material of construction and is the basic material of construc</w:t>
      </w:r>
      <w:r>
        <w:softHyphen/>
        <w:t>tion for many sea-water plants. Even though steel may be attacked in sea-water service</w:t>
      </w:r>
      <w:r>
        <w:t xml:space="preserve"> as a distillation unit, its low initial cost may result in lower over-all costs if good design and good corrosion- control practices are followed.</w:t>
      </w:r>
    </w:p>
    <w:p w:rsidR="00D84753" w:rsidRDefault="006C6594">
      <w:pPr>
        <w:pStyle w:val="Bodytext20"/>
        <w:shd w:val="clear" w:color="auto" w:fill="auto"/>
        <w:spacing w:line="207" w:lineRule="exact"/>
        <w:ind w:firstLine="360"/>
      </w:pPr>
      <w:r>
        <w:t xml:space="preserve">The rate of attack for steel under immersed conditions in clean sea water at ambient temperatures is fairly </w:t>
      </w:r>
      <w:r>
        <w:t>uniform and aver</w:t>
      </w:r>
      <w:r>
        <w:softHyphen/>
        <w:t>ages about 5 mils per year. General at tack, v/hen it occurs, con</w:t>
      </w:r>
      <w:r>
        <w:softHyphen/>
        <w:t>tinues at a fairly uniform rate even with an accumulation of corro</w:t>
      </w:r>
      <w:r>
        <w:softHyphen/>
        <w:t>sion products or marine growth.</w:t>
      </w:r>
    </w:p>
    <w:p w:rsidR="00D84753" w:rsidRDefault="006C6594">
      <w:pPr>
        <w:pStyle w:val="Bodytext20"/>
        <w:shd w:val="clear" w:color="auto" w:fill="auto"/>
        <w:spacing w:line="202" w:lineRule="exact"/>
        <w:ind w:firstLine="360"/>
      </w:pPr>
      <w:r>
        <w:t>Often, however, steel is subject to pitting attack by sea water. The pitti</w:t>
      </w:r>
      <w:r>
        <w:t xml:space="preserve">ng attack on bare steel is frequently reported to be about 10 to 15 mils per year. The presence of mill scale on the steel — especially when it covers a large portion of the exposed area </w:t>
      </w:r>
      <w:r>
        <w:rPr>
          <w:rStyle w:val="Bodytext2MingLiU2"/>
          <w:lang w:val="zh-CN" w:eastAsia="zh-CN" w:bidi="zh-CN"/>
        </w:rPr>
        <w:t>一</w:t>
      </w:r>
      <w:r w:rsidRPr="00ED2D80">
        <w:rPr>
          <w:lang w:eastAsia="zh-CN" w:bidi="zh-CN"/>
        </w:rPr>
        <w:t xml:space="preserve"> </w:t>
      </w:r>
      <w:r>
        <w:t>significantly increases the rate of pitting, and penetra</w:t>
      </w:r>
      <w:r>
        <w:softHyphen/>
        <w:t>tions of a</w:t>
      </w:r>
      <w:r>
        <w:t>bout 20 mils per year, or more, can be expected* This is a result of the mill scale serving as large cathodes to the small, bare anodic areas. Pitting attack often tapers off with continued exposure.</w:t>
      </w:r>
    </w:p>
    <w:p w:rsidR="00D84753" w:rsidRDefault="006C6594">
      <w:pPr>
        <w:pStyle w:val="Bodytext20"/>
        <w:shd w:val="clear" w:color="auto" w:fill="auto"/>
        <w:spacing w:line="207" w:lineRule="exact"/>
        <w:ind w:firstLine="360"/>
      </w:pPr>
      <w:r>
        <w:t>A recent paper(</w:t>
      </w:r>
      <w:r>
        <w:rPr>
          <w:rStyle w:val="Bodytext2MingLiU2"/>
          <w:lang w:val="zh-CN" w:eastAsia="zh-CN" w:bidi="zh-CN"/>
        </w:rPr>
        <w:t>工</w:t>
      </w:r>
      <w:r w:rsidRPr="00ED2D80">
        <w:rPr>
          <w:lang w:eastAsia="zh-CN" w:bidi="zh-CN"/>
        </w:rPr>
        <w:t>7</w:t>
      </w:r>
      <w:r>
        <w:t>)gives the results of an 8-year exposur</w:t>
      </w:r>
      <w:r>
        <w:t>e of structural steels to tropical sea v/ater* It was found that small additions of copper to mild steel did not alter the corrosion rate. Steels containing 2 and 5 per cent nickel were definitely inferior to mild steel on the basis of both general and loc</w:t>
      </w:r>
      <w:r>
        <w:t>al attack. Steels containing 3 and 5 per cent chromium were more resistant than aild steel for the first three years, but then corroded significantly more than mild steel during the remaining five years. The amount of pitting also was greater for the chrom</w:t>
      </w:r>
      <w:r>
        <w:t xml:space="preserve">e steels during the latter period* For complete immersion, mild steel is preferred. In other </w:t>
      </w:r>
      <w:r>
        <w:rPr>
          <w:rStyle w:val="Bodytext2Spacing1pt"/>
        </w:rPr>
        <w:t>experimentsconducted</w:t>
      </w:r>
      <w:r>
        <w:t xml:space="preserve"> in the polluted waters of San Diego Harbor, California, the rate of pitting for mild steel was found to be as high as 6</w:t>
      </w:r>
      <w:r>
        <w:rPr>
          <w:rStyle w:val="Bodytext2MingLiU2"/>
        </w:rPr>
        <w:t>〇</w:t>
      </w:r>
      <w:r>
        <w:t xml:space="preserve"> mils per year.</w:t>
      </w:r>
    </w:p>
    <w:p w:rsidR="00D84753" w:rsidRDefault="006C6594">
      <w:pPr>
        <w:pStyle w:val="Bodytext20"/>
        <w:shd w:val="clear" w:color="auto" w:fill="auto"/>
        <w:spacing w:line="213" w:lineRule="exact"/>
        <w:ind w:firstLine="360"/>
      </w:pPr>
      <w:r>
        <w:t>Welded</w:t>
      </w:r>
      <w:r>
        <w:t xml:space="preserve"> copper-bearing oteol, 5/8 inch thick, is used for the shells of the evaporators in operation at the Morro Bay station of the Pacific Gas and Electric Company. These evaporators have a 228 F steam supply, and the brine temperature to the first stage is 190</w:t>
      </w:r>
      <w:r>
        <w:t xml:space="preserve"> F. In the vapor phase, the steel evaporator shells are showing corrosion where condensation occurs. The evaporator condenser shells show most corrosion where the third-effect vapor line enters. Con</w:t>
      </w:r>
      <w:r>
        <w:softHyphen/>
        <w:t>densation with oxygen and carbon dioxide takes place at t</w:t>
      </w:r>
      <w:r>
        <w:t>his point.</w:t>
      </w:r>
    </w:p>
    <w:p w:rsidR="00D84753" w:rsidRDefault="006C6594">
      <w:pPr>
        <w:pStyle w:val="Bodytext20"/>
        <w:shd w:val="clear" w:color="auto" w:fill="auto"/>
        <w:spacing w:line="213" w:lineRule="exact"/>
        <w:sectPr w:rsidR="00D84753">
          <w:headerReference w:type="even" r:id="rId37"/>
          <w:headerReference w:type="default" r:id="rId38"/>
          <w:pgSz w:w="11909" w:h="16834"/>
          <w:pgMar w:top="1430" w:right="1440" w:bottom="1430" w:left="1440" w:header="0" w:footer="3" w:gutter="0"/>
          <w:pgNumType w:start="18"/>
          <w:cols w:space="720"/>
          <w:noEndnote/>
          <w:docGrid w:linePitch="360"/>
        </w:sectPr>
      </w:pPr>
      <w:r>
        <w:t>It is estimated that at the baffle the wastage was 10 to 15 per cent in about five years. Where the steel is brine covered, it is holding up well.</w:t>
      </w:r>
    </w:p>
    <w:p w:rsidR="00D84753" w:rsidRDefault="006C6594">
      <w:pPr>
        <w:pStyle w:val="Bodytext20"/>
        <w:shd w:val="clear" w:color="auto" w:fill="auto"/>
        <w:spacing w:line="205" w:lineRule="exact"/>
        <w:ind w:firstLine="360"/>
      </w:pPr>
      <w:r>
        <w:lastRenderedPageBreak/>
        <w:t>In connection with the pilot-plant operation of the Long-Tube Vertica</w:t>
      </w:r>
      <w:r>
        <w:t>l Evaporator at Wrightsville Beach(19), tubes and test spools were exposed to temperatures up to 25</w:t>
      </w:r>
      <w:r>
        <w:rPr>
          <w:rStyle w:val="Bodytext2MingLiU2"/>
        </w:rPr>
        <w:t>〇</w:t>
      </w:r>
      <w:r>
        <w:t xml:space="preserve"> F and in sea</w:t>
      </w:r>
      <w:r>
        <w:softHyphen/>
        <w:t>water brines up to four times normal salinity. Test-spool results of three selected runs are reported as follows:</w:t>
      </w:r>
    </w:p>
    <w:p w:rsidR="00D84753" w:rsidRDefault="006C6594">
      <w:pPr>
        <w:pStyle w:val="Bodytext20"/>
        <w:shd w:val="clear" w:color="auto" w:fill="auto"/>
        <w:spacing w:line="160" w:lineRule="exact"/>
      </w:pPr>
      <w:r>
        <w:t>Corrosion Rate, ipy</w:t>
      </w:r>
    </w:p>
    <w:p w:rsidR="00D84753" w:rsidRDefault="006C6594">
      <w:pPr>
        <w:pStyle w:val="Bodytext20"/>
        <w:shd w:val="clear" w:color="auto" w:fill="auto"/>
        <w:tabs>
          <w:tab w:val="left" w:pos="4459"/>
          <w:tab w:val="left" w:pos="6104"/>
        </w:tabs>
        <w:spacing w:line="160" w:lineRule="exact"/>
      </w:pPr>
      <w:r>
        <w:t>Firat Ru</w:t>
      </w:r>
      <w:r>
        <w:t>n</w:t>
      </w:r>
      <w:r>
        <w:tab/>
        <w:t>Third Run</w:t>
      </w:r>
      <w:r>
        <w:tab/>
        <w:t>Fourth Run</w:t>
      </w:r>
    </w:p>
    <w:p w:rsidR="00D84753" w:rsidRDefault="006C6594">
      <w:pPr>
        <w:pStyle w:val="Tablecaption0"/>
        <w:shd w:val="clear" w:color="auto" w:fill="auto"/>
        <w:tabs>
          <w:tab w:val="left" w:pos="2542"/>
          <w:tab w:val="left" w:pos="4292"/>
          <w:tab w:val="left" w:pos="6042"/>
        </w:tabs>
        <w:spacing w:line="180" w:lineRule="exact"/>
      </w:pPr>
      <w:r>
        <w:t>Test-Spool</w:t>
      </w:r>
      <w:r>
        <w:tab/>
        <w:t>(30 Days)</w:t>
      </w:r>
      <w:r>
        <w:tab/>
        <w:t>(♦ Days)</w:t>
      </w:r>
      <w:r>
        <w:tab/>
      </w:r>
      <w:r>
        <w:rPr>
          <w:rStyle w:val="TablecaptionConsolas"/>
        </w:rPr>
        <w:t>(6k</w:t>
      </w:r>
      <w:r>
        <w:t xml:space="preserve"> Days)</w:t>
      </w:r>
    </w:p>
    <w:tbl>
      <w:tblPr>
        <w:tblOverlap w:val="never"/>
        <w:tblW w:w="0" w:type="auto"/>
        <w:tblLayout w:type="fixed"/>
        <w:tblCellMar>
          <w:left w:w="10" w:type="dxa"/>
          <w:right w:w="10" w:type="dxa"/>
        </w:tblCellMar>
        <w:tblLook w:val="04A0"/>
      </w:tblPr>
      <w:tblGrid>
        <w:gridCol w:w="1673"/>
        <w:gridCol w:w="1207"/>
        <w:gridCol w:w="930"/>
        <w:gridCol w:w="814"/>
        <w:gridCol w:w="925"/>
        <w:gridCol w:w="820"/>
        <w:gridCol w:w="798"/>
      </w:tblGrid>
      <w:tr w:rsidR="00D84753">
        <w:tblPrEx>
          <w:tblCellMar>
            <w:top w:w="0" w:type="dxa"/>
            <w:bottom w:w="0" w:type="dxa"/>
          </w:tblCellMar>
        </w:tblPrEx>
        <w:trPr>
          <w:trHeight w:val="205"/>
        </w:trPr>
        <w:tc>
          <w:tcPr>
            <w:tcW w:w="1673" w:type="dxa"/>
            <w:shd w:val="clear" w:color="auto" w:fill="FFFFFF"/>
            <w:vAlign w:val="bottom"/>
          </w:tcPr>
          <w:p w:rsidR="00D84753" w:rsidRDefault="006C6594">
            <w:pPr>
              <w:pStyle w:val="Bodytext20"/>
              <w:shd w:val="clear" w:color="auto" w:fill="auto"/>
              <w:spacing w:line="160" w:lineRule="exact"/>
            </w:pPr>
            <w:r>
              <w:t>Metax</w:t>
            </w:r>
          </w:p>
        </w:tc>
        <w:tc>
          <w:tcPr>
            <w:tcW w:w="1207"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Vapor</w:t>
            </w:r>
          </w:p>
        </w:tc>
        <w:tc>
          <w:tcPr>
            <w:tcW w:w="930"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Liquid</w:t>
            </w:r>
          </w:p>
        </w:tc>
        <w:tc>
          <w:tcPr>
            <w:tcW w:w="814"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Vapor</w:t>
            </w:r>
          </w:p>
        </w:tc>
        <w:tc>
          <w:tcPr>
            <w:tcW w:w="925"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Liquid</w:t>
            </w:r>
          </w:p>
        </w:tc>
        <w:tc>
          <w:tcPr>
            <w:tcW w:w="820"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Vapor</w:t>
            </w:r>
          </w:p>
        </w:tc>
        <w:tc>
          <w:tcPr>
            <w:tcW w:w="798"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Liquid</w:t>
            </w:r>
          </w:p>
        </w:tc>
      </w:tr>
      <w:tr w:rsidR="00D84753">
        <w:tblPrEx>
          <w:tblCellMar>
            <w:top w:w="0" w:type="dxa"/>
            <w:bottom w:w="0" w:type="dxa"/>
          </w:tblCellMar>
        </w:tblPrEx>
        <w:trPr>
          <w:trHeight w:val="454"/>
        </w:trPr>
        <w:tc>
          <w:tcPr>
            <w:tcW w:w="1673"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Steel</w:t>
            </w:r>
          </w:p>
        </w:tc>
        <w:tc>
          <w:tcPr>
            <w:tcW w:w="1207"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.027</w:t>
            </w:r>
          </w:p>
        </w:tc>
        <w:tc>
          <w:tcPr>
            <w:tcW w:w="930"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.oai</w:t>
            </w:r>
          </w:p>
        </w:tc>
        <w:tc>
          <w:tcPr>
            <w:tcW w:w="814" w:type="dxa"/>
            <w:tcBorders>
              <w:top w:val="single" w:sz="4" w:space="0" w:color="auto"/>
            </w:tcBorders>
            <w:shd w:val="clear" w:color="auto" w:fill="FFFFFF"/>
            <w:vAlign w:val="bottom"/>
          </w:tcPr>
          <w:p w:rsidR="00D84753" w:rsidRDefault="006C6594">
            <w:pPr>
              <w:pStyle w:val="Bodytext20"/>
              <w:shd w:val="clear" w:color="auto" w:fill="auto"/>
              <w:spacing w:line="200" w:lineRule="exact"/>
            </w:pPr>
            <w:r>
              <w:t xml:space="preserve">• </w:t>
            </w:r>
            <w:r>
              <w:rPr>
                <w:rStyle w:val="Bodytext2Georgia1"/>
              </w:rPr>
              <w:t>062</w:t>
            </w:r>
          </w:p>
        </w:tc>
        <w:tc>
          <w:tcPr>
            <w:tcW w:w="925"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w:t>
            </w:r>
            <w:r>
              <w:rPr>
                <w:rStyle w:val="Bodytext2MingLiU2"/>
              </w:rPr>
              <w:t>〇</w:t>
            </w:r>
            <w:r>
              <w:t>3</w:t>
            </w:r>
            <w:r>
              <w:rPr>
                <w:rStyle w:val="Bodytext2MingLiU2"/>
              </w:rPr>
              <w:t>〇</w:t>
            </w:r>
          </w:p>
        </w:tc>
        <w:tc>
          <w:tcPr>
            <w:tcW w:w="820"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 xml:space="preserve">• </w:t>
            </w:r>
            <w:r>
              <w:rPr>
                <w:rStyle w:val="Bodytext2MingLiU2"/>
              </w:rPr>
              <w:t>〇</w:t>
            </w:r>
            <w:r>
              <w:t>57</w:t>
            </w:r>
          </w:p>
        </w:tc>
        <w:tc>
          <w:tcPr>
            <w:tcW w:w="798"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 OVf</w:t>
            </w:r>
          </w:p>
        </w:tc>
      </w:tr>
      <w:tr w:rsidR="00D84753">
        <w:tblPrEx>
          <w:tblCellMar>
            <w:top w:w="0" w:type="dxa"/>
            <w:bottom w:w="0" w:type="dxa"/>
          </w:tblCellMar>
        </w:tblPrEx>
        <w:trPr>
          <w:trHeight w:val="266"/>
        </w:trPr>
        <w:tc>
          <w:tcPr>
            <w:tcW w:w="1673" w:type="dxa"/>
            <w:tcBorders>
              <w:bottom w:val="single" w:sz="4" w:space="0" w:color="auto"/>
            </w:tcBorders>
            <w:shd w:val="clear" w:color="auto" w:fill="FFFFFF"/>
            <w:vAlign w:val="center"/>
          </w:tcPr>
          <w:p w:rsidR="00D84753" w:rsidRDefault="006C6594">
            <w:pPr>
              <w:pStyle w:val="Bodytext20"/>
              <w:shd w:val="clear" w:color="auto" w:fill="auto"/>
              <w:spacing w:line="160" w:lineRule="exact"/>
            </w:pPr>
            <w:r>
              <w:t>Cast iron</w:t>
            </w:r>
          </w:p>
        </w:tc>
        <w:tc>
          <w:tcPr>
            <w:tcW w:w="1207" w:type="dxa"/>
            <w:tcBorders>
              <w:bottom w:val="single" w:sz="4" w:space="0" w:color="auto"/>
            </w:tcBorders>
            <w:shd w:val="clear" w:color="auto" w:fill="FFFFFF"/>
            <w:vAlign w:val="bottom"/>
          </w:tcPr>
          <w:p w:rsidR="00D84753" w:rsidRDefault="006C6594">
            <w:pPr>
              <w:pStyle w:val="Bodytext20"/>
              <w:shd w:val="clear" w:color="auto" w:fill="auto"/>
              <w:spacing w:line="160" w:lineRule="exact"/>
            </w:pPr>
            <w:r>
              <w:t>.016</w:t>
            </w:r>
          </w:p>
        </w:tc>
        <w:tc>
          <w:tcPr>
            <w:tcW w:w="930" w:type="dxa"/>
            <w:shd w:val="clear" w:color="auto" w:fill="FFFFFF"/>
            <w:vAlign w:val="center"/>
          </w:tcPr>
          <w:p w:rsidR="00D84753" w:rsidRDefault="006C6594">
            <w:pPr>
              <w:pStyle w:val="Bodytext20"/>
              <w:shd w:val="clear" w:color="auto" w:fill="auto"/>
              <w:spacing w:line="160" w:lineRule="exact"/>
            </w:pPr>
            <w:r>
              <w:t>.030</w:t>
            </w:r>
          </w:p>
        </w:tc>
        <w:tc>
          <w:tcPr>
            <w:tcW w:w="814" w:type="dxa"/>
            <w:shd w:val="clear" w:color="auto" w:fill="FFFFFF"/>
            <w:vAlign w:val="bottom"/>
          </w:tcPr>
          <w:p w:rsidR="00D84753" w:rsidRDefault="006C6594">
            <w:pPr>
              <w:pStyle w:val="Bodytext20"/>
              <w:shd w:val="clear" w:color="auto" w:fill="auto"/>
              <w:spacing w:line="160" w:lineRule="exact"/>
            </w:pPr>
            <w:r>
              <w:t>.016</w:t>
            </w:r>
          </w:p>
        </w:tc>
        <w:tc>
          <w:tcPr>
            <w:tcW w:w="925" w:type="dxa"/>
            <w:shd w:val="clear" w:color="auto" w:fill="FFFFFF"/>
            <w:vAlign w:val="center"/>
          </w:tcPr>
          <w:p w:rsidR="00D84753" w:rsidRDefault="006C6594">
            <w:pPr>
              <w:pStyle w:val="Bodytext20"/>
              <w:shd w:val="clear" w:color="auto" w:fill="auto"/>
              <w:spacing w:line="160" w:lineRule="exact"/>
            </w:pPr>
            <w:r>
              <w:t>.031</w:t>
            </w:r>
          </w:p>
        </w:tc>
        <w:tc>
          <w:tcPr>
            <w:tcW w:w="820" w:type="dxa"/>
            <w:shd w:val="clear" w:color="auto" w:fill="FFFFFF"/>
            <w:vAlign w:val="bottom"/>
          </w:tcPr>
          <w:p w:rsidR="00D84753" w:rsidRDefault="006C6594">
            <w:pPr>
              <w:pStyle w:val="Bodytext20"/>
              <w:shd w:val="clear" w:color="auto" w:fill="auto"/>
              <w:spacing w:line="160" w:lineRule="exact"/>
            </w:pPr>
            <w:r>
              <w:t>.021</w:t>
            </w:r>
          </w:p>
        </w:tc>
        <w:tc>
          <w:tcPr>
            <w:tcW w:w="798" w:type="dxa"/>
            <w:shd w:val="clear" w:color="auto" w:fill="FFFFFF"/>
            <w:vAlign w:val="bottom"/>
          </w:tcPr>
          <w:p w:rsidR="00D84753" w:rsidRDefault="006C6594">
            <w:pPr>
              <w:pStyle w:val="Bodytext20"/>
              <w:shd w:val="clear" w:color="auto" w:fill="auto"/>
              <w:spacing w:line="160" w:lineRule="exact"/>
            </w:pPr>
            <w:r>
              <w:t>.032</w:t>
            </w:r>
          </w:p>
        </w:tc>
      </w:tr>
    </w:tbl>
    <w:p w:rsidR="00D84753" w:rsidRDefault="006C6594">
      <w:pPr>
        <w:pStyle w:val="Bodytext20"/>
        <w:shd w:val="clear" w:color="auto" w:fill="auto"/>
        <w:spacing w:line="199" w:lineRule="exact"/>
        <w:ind w:left="360" w:hanging="360"/>
      </w:pPr>
      <w:r>
        <w:t>On third run, results were calculated for 1? days'</w:t>
      </w:r>
      <w:r>
        <w:t xml:space="preserve"> evaporating time for the vapor samples, and on </w:t>
      </w:r>
      <w:r>
        <w:rPr>
          <w:rStyle w:val="Bodytext2Georgia1"/>
        </w:rPr>
        <w:t>28</w:t>
      </w:r>
      <w:r w:rsidRPr="00ED2D80">
        <w:rPr>
          <w:rStyle w:val="Bodytext2MingLiU2"/>
          <w:lang w:eastAsia="zh-CN" w:bidi="zh-CN"/>
        </w:rPr>
        <w:t>•</w:t>
      </w:r>
      <w:r>
        <w:rPr>
          <w:rStyle w:val="Bodytext2MingLiU2"/>
          <w:lang w:val="zh-CN" w:eastAsia="zh-CN" w:bidi="zh-CN"/>
        </w:rPr>
        <w:t>缽</w:t>
      </w:r>
      <w:r w:rsidRPr="00ED2D80">
        <w:rPr>
          <w:lang w:eastAsia="zh-CN" w:bidi="zh-CN"/>
        </w:rPr>
        <w:t xml:space="preserve"> </w:t>
      </w:r>
      <w:r>
        <w:t>days for the liquid samples.</w:t>
      </w:r>
    </w:p>
    <w:p w:rsidR="00D84753" w:rsidRDefault="006C6594">
      <w:pPr>
        <w:pStyle w:val="Bodytext20"/>
        <w:shd w:val="clear" w:color="auto" w:fill="auto"/>
        <w:spacing w:line="199" w:lineRule="exact"/>
      </w:pPr>
      <w:r>
        <w:t xml:space="preserve">The exposed tube samples, for the most part, showed lower rates of attack than did the identical materials tested </w:t>
      </w:r>
      <w:r>
        <w:rPr>
          <w:rStyle w:val="Bodytext2Consolas1"/>
        </w:rPr>
        <w:t>ae</w:t>
      </w:r>
      <w:r>
        <w:t xml:space="preserve"> spools. This was explained by the fact that the test spoo</w:t>
      </w:r>
      <w:r>
        <w:t>ls were exposed under rela</w:t>
      </w:r>
      <w:r>
        <w:softHyphen/>
        <w:t>tively stagnant conditions. They conclude with the following</w:t>
      </w:r>
      <w:r>
        <w:rPr>
          <w:rStyle w:val="Bodytext2MingLiU2"/>
        </w:rPr>
        <w:t>：</w:t>
      </w:r>
    </w:p>
    <w:p w:rsidR="00D84753" w:rsidRDefault="006C6594">
      <w:pPr>
        <w:pStyle w:val="Bodytext20"/>
        <w:shd w:val="clear" w:color="auto" w:fill="auto"/>
        <w:spacing w:line="199" w:lineRule="exact"/>
        <w:ind w:firstLine="360"/>
      </w:pPr>
      <w:r>
        <w:t>•*The moderate amount of corrosion observed in the steel samples and steel tubes was encouraging to the point that steel cannot be discarded as a material of construct</w:t>
      </w:r>
      <w:r>
        <w:t>ion for heating surfaces in the LTV-type evaporator system. From the accumulated data and observation of the materials of con</w:t>
      </w:r>
      <w:r>
        <w:softHyphen/>
        <w:t>struction used in the evaporator and tube equipment, it may be concluded that steel can be used as a material for the construction</w:t>
      </w:r>
      <w:r>
        <w:t xml:space="preserve"> of the major portions of the evaporators, pumps</w:t>
      </w:r>
      <w:r>
        <w:rPr>
          <w:rStyle w:val="Bodytext2MingLiU2"/>
        </w:rPr>
        <w:t>，</w:t>
      </w:r>
      <w:r>
        <w:rPr>
          <w:rStyle w:val="Bodytext2MingLiU2"/>
        </w:rPr>
        <w:t xml:space="preserve"> </w:t>
      </w:r>
      <w:r>
        <w:t>piping, and perhaps heating equipment* • •</w:t>
      </w:r>
    </w:p>
    <w:p w:rsidR="00D84753" w:rsidRDefault="006C6594">
      <w:pPr>
        <w:pStyle w:val="Bodytext20"/>
        <w:shd w:val="clear" w:color="auto" w:fill="auto"/>
        <w:spacing w:line="205" w:lineRule="exact"/>
        <w:ind w:firstLine="360"/>
      </w:pPr>
      <w:r>
        <w:t>•</w:t>
      </w:r>
      <w:r>
        <w:t>，</w:t>
      </w:r>
      <w:r>
        <w:t>As a broad, general conclusion, it ie highly probable that steel will turn out to be the best all-around material for economical operation. • •'*</w:t>
      </w:r>
    </w:p>
    <w:p w:rsidR="00D84753" w:rsidRDefault="006C6594">
      <w:pPr>
        <w:pStyle w:val="Bodytext20"/>
        <w:shd w:val="clear" w:color="auto" w:fill="auto"/>
        <w:tabs>
          <w:tab w:val="left" w:pos="3925"/>
        </w:tabs>
        <w:spacing w:line="205" w:lineRule="exact"/>
      </w:pPr>
      <w:r>
        <w:t>The report also</w:t>
      </w:r>
      <w:r>
        <w:t xml:space="preserve"> states:</w:t>
      </w:r>
      <w:r>
        <w:tab/>
        <w:t>"Of the less-expensive non-</w:t>
      </w:r>
    </w:p>
    <w:p w:rsidR="00D84753" w:rsidRDefault="006C6594">
      <w:pPr>
        <w:pStyle w:val="Bodytext20"/>
        <w:shd w:val="clear" w:color="auto" w:fill="auto"/>
        <w:spacing w:line="205" w:lineRule="exact"/>
        <w:sectPr w:rsidR="00D84753">
          <w:headerReference w:type="even" r:id="rId39"/>
          <w:headerReference w:type="default" r:id="rId40"/>
          <w:pgSz w:w="11909" w:h="16834"/>
          <w:pgMar w:top="1430" w:right="1440" w:bottom="1430" w:left="1440" w:header="0" w:footer="3" w:gutter="0"/>
          <w:pgNumType w:start="23"/>
          <w:cols w:space="720"/>
          <w:noEndnote/>
          <w:docGrid w:linePitch="360"/>
        </w:sectPr>
      </w:pPr>
      <w:r>
        <w:t>ferrous alloys, admiralty metal, copper, aluminum brass, and 90-10 cupro-nickel are entirely satisfactory on the basia of corrosio</w:t>
      </w:r>
      <w:r>
        <w:t>n results</w:t>
      </w:r>
    </w:p>
    <w:p w:rsidR="00D84753" w:rsidRDefault="006C6594">
      <w:pPr>
        <w:pStyle w:val="Bodytext20"/>
        <w:shd w:val="clear" w:color="auto" w:fill="auto"/>
        <w:spacing w:line="205" w:lineRule="exact"/>
        <w:ind w:firstLine="360"/>
      </w:pPr>
      <w:r>
        <w:lastRenderedPageBreak/>
        <w:t>Protective Coatings* When heat transfer through the metal Is not involved, a protective coating often is the best method of preventing steel corrosion. The choice of a protective coating must be guided, among other factors, by the maximum intende</w:t>
      </w:r>
      <w:r>
        <w:t>d water tem</w:t>
      </w:r>
      <w:r>
        <w:softHyphen/>
        <w:t>perature. Steel has been protected by widely different protective coatings and linings, such as epoxy tar, vinyl, and rubber* Nor</w:t>
      </w:r>
      <w:r>
        <w:softHyphen/>
        <w:t>mally, some temperatures between l6</w:t>
      </w:r>
      <w:r>
        <w:rPr>
          <w:rStyle w:val="Bodytext2MingLiU2"/>
        </w:rPr>
        <w:t>〇</w:t>
      </w:r>
      <w:r>
        <w:t xml:space="preserve"> and </w:t>
      </w:r>
      <w:r>
        <w:rPr>
          <w:rStyle w:val="Bodytext2Georgia1"/>
        </w:rPr>
        <w:t>25</w:t>
      </w:r>
      <w:r>
        <w:rPr>
          <w:rStyle w:val="Bodytext2MingLiU2"/>
        </w:rPr>
        <w:t>〇</w:t>
      </w:r>
      <w:r>
        <w:t xml:space="preserve"> F would be considered a good safe maximum for the best of the organic-type coatings* Metal linings, such as Monel, also are used to protect steel# Concrete has been used in sorae special cases,</w:t>
      </w:r>
    </w:p>
    <w:p w:rsidR="00D84753" w:rsidRDefault="006C6594">
      <w:pPr>
        <w:pStyle w:val="Bodytext20"/>
        <w:shd w:val="clear" w:color="auto" w:fill="auto"/>
        <w:spacing w:line="199" w:lineRule="exact"/>
        <w:ind w:firstLine="360"/>
      </w:pPr>
      <w:r>
        <w:t>A variety of protective coatings is available for steel in se</w:t>
      </w:r>
      <w:r>
        <w:t>a-water service. For such applications as hulls of ships</w:t>
      </w:r>
      <w:r>
        <w:rPr>
          <w:vertAlign w:val="subscript"/>
        </w:rPr>
        <w:t>t</w:t>
      </w:r>
      <w:r>
        <w:t xml:space="preserve"> normal practice is to apply compatible antifouling paint over the corrosion- resistant primer-coating system. Figure 12-b shov/s panels which have resisted fouling for a year or more, compared with </w:t>
      </w:r>
      <w:r>
        <w:t>adjacent panels where the experimental coating does not prevent fouling*</w:t>
      </w:r>
    </w:p>
    <w:p w:rsidR="00D84753" w:rsidRDefault="006C6594">
      <w:pPr>
        <w:pStyle w:val="Bodytext20"/>
        <w:shd w:val="clear" w:color="auto" w:fill="auto"/>
        <w:spacing w:line="199" w:lineRule="exact"/>
        <w:ind w:firstLine="360"/>
      </w:pPr>
      <w:r>
        <w:t xml:space="preserve">Cathodic Protection, Steel can be protected by cathodic current, supplied either from sacrificial anodes or from an external direct-current source. The method is effective for </w:t>
      </w:r>
      <w:r>
        <w:t>completely im</w:t>
      </w:r>
      <w:r>
        <w:softHyphen/>
        <w:t>mersed steel (that is, for surfaces on structures below the low-tide level)• Current consumption can be greatly reduced by applying a suitable paint system to the steel before it is immersed in sea water (see Figure 12-a). Such a paint system</w:t>
      </w:r>
      <w:r>
        <w:t xml:space="preserve"> should be alkali resistant.</w:t>
      </w:r>
    </w:p>
    <w:p w:rsidR="00D84753" w:rsidRDefault="006C6594">
      <w:pPr>
        <w:pStyle w:val="Bodytext20"/>
        <w:shd w:val="clear" w:color="auto" w:fill="auto"/>
        <w:spacing w:line="194" w:lineRule="exact"/>
        <w:ind w:firstLine="360"/>
      </w:pPr>
      <w:r>
        <w:t>Current demands tend to increase with increasing sea-water velocity and temperature♦ Cathodic protection does not appear to be used in applications with hot sea water. Information is needed to establish the potential value of c</w:t>
      </w:r>
      <w:r>
        <w:t>athodic protection in sea-water installations at temperatures above, say, 100 F.</w:t>
      </w:r>
    </w:p>
    <w:p w:rsidR="00D84753" w:rsidRDefault="006C6594">
      <w:pPr>
        <w:pStyle w:val="Bodytext20"/>
        <w:shd w:val="clear" w:color="auto" w:fill="auto"/>
        <w:spacing w:line="194" w:lineRule="exact"/>
        <w:ind w:firstLine="360"/>
      </w:pPr>
      <w:r>
        <w:t>Scale Formation. One method of controlling the corrosion of steel is to allow scale to form from the water.</w:t>
      </w:r>
    </w:p>
    <w:p w:rsidR="00D84753" w:rsidRDefault="006C6594">
      <w:pPr>
        <w:pStyle w:val="Bodytext20"/>
        <w:shd w:val="clear" w:color="auto" w:fill="auto"/>
        <w:spacing w:line="199" w:lineRule="exact"/>
        <w:ind w:firstLine="360"/>
      </w:pPr>
      <w:r>
        <w:t>On the Gulf Coast, a steel heat exchanger in refinery serv</w:t>
      </w:r>
      <w:r>
        <w:softHyphen/>
        <w:t>ice held</w:t>
      </w:r>
      <w:r>
        <w:t xml:space="preserve"> up well under the following conditions* The process streams, to be cooled, varied from 3</w:t>
      </w:r>
      <w:r>
        <w:rPr>
          <w:rStyle w:val="Bodytext2MingLiU2"/>
        </w:rPr>
        <w:t>〇〇</w:t>
      </w:r>
      <w:r>
        <w:t xml:space="preserve"> to 600 F, The brackish-water tempera</w:t>
      </w:r>
      <w:r>
        <w:softHyphen/>
        <w:t>ture was l8</w:t>
      </w:r>
      <w:r>
        <w:rPr>
          <w:rStyle w:val="Bodytext2MingLiU2"/>
        </w:rPr>
        <w:t>〇</w:t>
      </w:r>
      <w:r>
        <w:t xml:space="preserve"> F* The good results were attributed to a protective mineral scale. Another unit operating with 120 F water did not</w:t>
      </w:r>
      <w:r>
        <w:t xml:space="preserve"> form scale, and the rate of corrosion was considerably higher.</w:t>
      </w:r>
    </w:p>
    <w:p w:rsidR="00D84753" w:rsidRDefault="006C6594">
      <w:pPr>
        <w:pStyle w:val="Bodytext20"/>
        <w:shd w:val="clear" w:color="auto" w:fill="auto"/>
        <w:spacing w:line="199" w:lineRule="exact"/>
        <w:ind w:firstLine="360"/>
        <w:sectPr w:rsidR="00D84753">
          <w:headerReference w:type="even" r:id="rId41"/>
          <w:headerReference w:type="default" r:id="rId42"/>
          <w:pgSz w:w="11909" w:h="16834"/>
          <w:pgMar w:top="1430" w:right="1440" w:bottom="1430" w:left="1440" w:header="0" w:footer="3" w:gutter="0"/>
          <w:pgNumType w:start="20"/>
          <w:cols w:space="720"/>
          <w:noEndnote/>
          <w:docGrid w:linePitch="360"/>
        </w:sectPr>
      </w:pPr>
      <w:r>
        <w:t>For sea water or for brackish water, the thickness of the protective scale must be carefully controlled to prev</w:t>
      </w:r>
      <w:r>
        <w:t>ent restrictions to water flow and to heat transfer. Normally, the water is treated to prevent scale formation and to increase the efficiency of heat transfer* One type of treatment is to lower the pH with acid or with an acid salt such as ferric chloride.</w:t>
      </w:r>
      <w:r>
        <w:t xml:space="preserve"> This, in turn, will make the sea water more corrosive to the steel*</w:t>
      </w:r>
    </w:p>
    <w:p w:rsidR="00D84753" w:rsidRDefault="006C6594">
      <w:pPr>
        <w:rPr>
          <w:sz w:val="2"/>
          <w:szCs w:val="2"/>
        </w:rPr>
      </w:pPr>
      <w:r>
        <w:pict>
          <v:shape id="_x0000_i1034" type="#_x0000_t75" style="width:281.75pt;height:202.25pt">
            <v:imagedata r:id="rId43" r:href="rId44"/>
          </v:shape>
        </w:pict>
      </w:r>
    </w:p>
    <w:p w:rsidR="00D84753" w:rsidRDefault="006C6594">
      <w:pPr>
        <w:pStyle w:val="Bodytext20"/>
        <w:shd w:val="clear" w:color="auto" w:fill="auto"/>
        <w:spacing w:line="160" w:lineRule="exact"/>
      </w:pPr>
      <w:r>
        <w:t>N-7</w:t>
      </w:r>
      <w:r>
        <w:rPr>
          <w:rStyle w:val="Bodytext2MingLiU2"/>
        </w:rPr>
        <w:t>〇</w:t>
      </w:r>
      <w:r>
        <w:t>l</w:t>
      </w:r>
      <w:r>
        <w:rPr>
          <w:rStyle w:val="Bodytext2MingLiU2"/>
        </w:rPr>
        <w:t>〇</w:t>
      </w:r>
      <w:r>
        <w:t>8</w:t>
      </w:r>
    </w:p>
    <w:p w:rsidR="00D84753" w:rsidRDefault="006C6594">
      <w:pPr>
        <w:pStyle w:val="Bodytext20"/>
        <w:numPr>
          <w:ilvl w:val="0"/>
          <w:numId w:val="1"/>
        </w:numPr>
        <w:shd w:val="clear" w:color="auto" w:fill="auto"/>
        <w:tabs>
          <w:tab w:val="left" w:pos="521"/>
        </w:tabs>
        <w:spacing w:line="160" w:lineRule="exact"/>
      </w:pPr>
      <w:r>
        <w:t>Effect of Cathodic Protection on Paint Systems</w:t>
      </w:r>
    </w:p>
    <w:p w:rsidR="00D84753" w:rsidRDefault="006C6594">
      <w:pPr>
        <w:rPr>
          <w:sz w:val="2"/>
          <w:szCs w:val="2"/>
        </w:rPr>
      </w:pPr>
      <w:r>
        <w:pict>
          <v:shape id="_x0000_i1035" type="#_x0000_t75" style="width:278pt;height:202.25pt">
            <v:imagedata r:id="rId45" r:href="rId46"/>
          </v:shape>
        </w:pict>
      </w:r>
    </w:p>
    <w:p w:rsidR="00D84753" w:rsidRDefault="006C6594">
      <w:pPr>
        <w:pStyle w:val="Bodytext20"/>
        <w:shd w:val="clear" w:color="auto" w:fill="auto"/>
        <w:spacing w:line="160" w:lineRule="exact"/>
      </w:pPr>
      <w:r>
        <w:t>N-7</w:t>
      </w:r>
      <w:r>
        <w:rPr>
          <w:rStyle w:val="Bodytext2MingLiU2"/>
        </w:rPr>
        <w:t>〇</w:t>
      </w:r>
      <w:r>
        <w:t>l</w:t>
      </w:r>
      <w:r>
        <w:rPr>
          <w:rStyle w:val="Bodytext2MingLiU2"/>
        </w:rPr>
        <w:t>〇</w:t>
      </w:r>
      <w:r>
        <w:t>9</w:t>
      </w:r>
    </w:p>
    <w:p w:rsidR="00D84753" w:rsidRDefault="006C6594">
      <w:pPr>
        <w:pStyle w:val="Bodytext20"/>
        <w:numPr>
          <w:ilvl w:val="0"/>
          <w:numId w:val="1"/>
        </w:numPr>
        <w:shd w:val="clear" w:color="auto" w:fill="auto"/>
        <w:tabs>
          <w:tab w:val="left" w:pos="1655"/>
        </w:tabs>
        <w:spacing w:line="160" w:lineRule="exact"/>
      </w:pPr>
      <w:r>
        <w:t>Antifouling Paint Studies</w:t>
      </w:r>
    </w:p>
    <w:p w:rsidR="00D84753" w:rsidRDefault="006C6594">
      <w:pPr>
        <w:pStyle w:val="Bodytext20"/>
        <w:shd w:val="clear" w:color="auto" w:fill="auto"/>
        <w:spacing w:line="199" w:lineRule="exact"/>
        <w:ind w:left="360" w:hanging="360"/>
        <w:sectPr w:rsidR="00D84753">
          <w:headerReference w:type="even" r:id="rId47"/>
          <w:headerReference w:type="default" r:id="rId48"/>
          <w:pgSz w:w="11909" w:h="16834"/>
          <w:pgMar w:top="1430" w:right="1440" w:bottom="1430" w:left="1440" w:header="0" w:footer="3" w:gutter="0"/>
          <w:pgNumType w:start="25"/>
          <w:cols w:space="720"/>
          <w:noEndnote/>
          <w:docGrid w:linePitch="360"/>
        </w:sectPr>
      </w:pPr>
      <w:r>
        <w:t xml:space="preserve">FIGURE 12. </w:t>
      </w:r>
      <w:r>
        <w:t>EXPERIMENTS AT BATTELLE»S DAYTONA BEACH MARINE STATION</w:t>
      </w:r>
    </w:p>
    <w:p w:rsidR="00D84753" w:rsidRDefault="006C6594">
      <w:pPr>
        <w:pStyle w:val="Bodytext20"/>
        <w:shd w:val="clear" w:color="auto" w:fill="auto"/>
        <w:tabs>
          <w:tab w:val="left" w:pos="4674"/>
        </w:tabs>
        <w:spacing w:line="205" w:lineRule="exact"/>
      </w:pPr>
      <w:r>
        <w:lastRenderedPageBreak/>
        <w:t>Deaeration. F# C# Standiford</w:t>
      </w:r>
      <w:r>
        <w:tab/>
        <w:t>has stated that by the use</w:t>
      </w:r>
    </w:p>
    <w:p w:rsidR="00D84753" w:rsidRDefault="006C6594">
      <w:pPr>
        <w:pStyle w:val="Bodytext20"/>
        <w:shd w:val="clear" w:color="auto" w:fill="auto"/>
        <w:spacing w:line="205" w:lineRule="exact"/>
      </w:pPr>
      <w:r>
        <w:t>of a deaerator to remove the oxygen in the sea water, it will be pos</w:t>
      </w:r>
      <w:r>
        <w:softHyphen/>
        <w:t>sible to use eteel up to 25</w:t>
      </w:r>
      <w:r>
        <w:rPr>
          <w:rStyle w:val="Bodytext2MingLiU2"/>
        </w:rPr>
        <w:t>〇</w:t>
      </w:r>
      <w:r>
        <w:t xml:space="preserve"> F, Others believe that slightly lower temperatu</w:t>
      </w:r>
      <w:r>
        <w:t>res (, 220 F) will be the maximum serviceable tempera</w:t>
      </w:r>
      <w:r>
        <w:softHyphen/>
        <w:t>ture • This method is by far the most practical way of reducing sea</w:t>
      </w:r>
      <w:r>
        <w:softHyphen/>
        <w:t>water attack. After treating the incoming sea water in a deaerator, oxygen scavengers such as sodiura sulfite or hydrazine(21)may be u</w:t>
      </w:r>
      <w:r>
        <w:t>sed. The maximum temperature at which this combined treatment will provide effective reduction in the rate of corrosion to steel is not yet known.</w:t>
      </w:r>
    </w:p>
    <w:p w:rsidR="00D84753" w:rsidRDefault="006C6594">
      <w:pPr>
        <w:pStyle w:val="Bodytext20"/>
        <w:shd w:val="clear" w:color="auto" w:fill="auto"/>
        <w:spacing w:line="199" w:lineRule="exact"/>
        <w:ind w:firstLine="360"/>
      </w:pPr>
      <w:r>
        <w:t>Other. Recent British experienced^^</w:t>
      </w:r>
      <w:r>
        <w:rPr>
          <w:vertAlign w:val="subscript"/>
        </w:rPr>
        <w:t>t</w:t>
      </w:r>
      <w:r>
        <w:t xml:space="preserve"> using boiler water to which aea water"had been added, suggests that corr</w:t>
      </w:r>
      <w:r>
        <w:t>osion resistance can be improved by first chromizing the boiler tubes. No pitting was observed on these tubes* Unfortunately, some of the chromized tubes showed failures euch ae splits on being expanded into the tube sheets. The British also found some evi</w:t>
      </w:r>
      <w:r>
        <w:t>dence that the degree of pitting is decreased by increasing the copper content of seamless tubes to about 0.2 per cent.</w:t>
      </w:r>
    </w:p>
    <w:p w:rsidR="00D84753" w:rsidRDefault="006C6594">
      <w:pPr>
        <w:pStyle w:val="Bodytext20"/>
        <w:shd w:val="clear" w:color="auto" w:fill="auto"/>
        <w:spacing w:line="199" w:lineRule="exact"/>
        <w:ind w:firstLine="360"/>
      </w:pPr>
      <w:r>
        <w:t>Another observation by the British authors is the danger of corrosion of otoel equipment used in saline waters during shut-down periods#</w:t>
      </w:r>
      <w:r>
        <w:t xml:space="preserve"> During continuous operation, attended equipment can be better controlled than v/hen left unattended during idle periods. If chloride-containing water i6 allowed to remain in a boiler, there is a high risk of pitting attack. There are many methods already </w:t>
      </w:r>
      <w:r>
        <w:t>worked out for the preservation of steel equipment during idle periods.</w:t>
      </w:r>
    </w:p>
    <w:p w:rsidR="00D84753" w:rsidRDefault="006C6594">
      <w:pPr>
        <w:pStyle w:val="Bodytext20"/>
        <w:shd w:val="clear" w:color="auto" w:fill="auto"/>
        <w:spacing w:line="160" w:lineRule="exact"/>
      </w:pPr>
      <w:r>
        <w:t>Cast Iron</w:t>
      </w:r>
    </w:p>
    <w:p w:rsidR="00D84753" w:rsidRDefault="006C6594">
      <w:pPr>
        <w:pStyle w:val="Bodytext20"/>
        <w:shd w:val="clear" w:color="auto" w:fill="auto"/>
        <w:spacing w:line="199" w:lineRule="exact"/>
        <w:ind w:firstLine="360"/>
      </w:pPr>
      <w:r>
        <w:t>Many years of service have been obtained from heavy-walled cast iron pipe and oast iron equipment in eea-water service• Initi</w:t>
      </w:r>
      <w:r>
        <w:softHyphen/>
        <w:t>ally, the iron phase in cast iron is readily att</w:t>
      </w:r>
      <w:r>
        <w:t>acked at rates simi</w:t>
      </w:r>
      <w:r>
        <w:softHyphen/>
        <w:t>lar to mild steel. Normally, the layer of graphite left with the corrosion product is dense and compact, and the corrosion tends to be stifled* However, if this reoidual layer is porous, further corro</w:t>
      </w:r>
      <w:r>
        <w:softHyphen/>
        <w:t>sion nay be accelerated by the galv</w:t>
      </w:r>
      <w:r>
        <w:t>anic action between the graphite layer and the iron beneath. The attack then approaches a rate simi</w:t>
      </w:r>
      <w:r>
        <w:softHyphen/>
        <w:t>lar to that found for the pitting of mild steel*</w:t>
      </w:r>
    </w:p>
    <w:p w:rsidR="00D84753" w:rsidRDefault="006C6594">
      <w:pPr>
        <w:pStyle w:val="Bodytext20"/>
        <w:shd w:val="clear" w:color="auto" w:fill="auto"/>
        <w:spacing w:line="160" w:lineRule="exact"/>
      </w:pPr>
      <w:r>
        <w:t xml:space="preserve">Wrought </w:t>
      </w:r>
      <w:r>
        <w:rPr>
          <w:rStyle w:val="Bodytext22"/>
        </w:rPr>
        <w:t>Iron</w:t>
      </w:r>
    </w:p>
    <w:p w:rsidR="00D84753" w:rsidRDefault="006C6594">
      <w:pPr>
        <w:pStyle w:val="Bodytext20"/>
        <w:shd w:val="clear" w:color="auto" w:fill="auto"/>
        <w:spacing w:line="199" w:lineRule="exact"/>
        <w:ind w:firstLine="360"/>
      </w:pPr>
      <w:r>
        <w:t xml:space="preserve">Wrought iron has found considerable application in marine- based atruotures and in piping* </w:t>
      </w:r>
      <w:r>
        <w:t>While wrought iron, according to some sources, appears to be more resistant than mild steel to gen</w:t>
      </w:r>
      <w:r>
        <w:softHyphen/>
        <w:t>eral and localized corrosion by sea water, there is no general ac</w:t>
      </w:r>
      <w:r>
        <w:softHyphen/>
        <w:t>ceptance of this material by operators of marine plant6. Advantage is sometimes taken of it</w:t>
      </w:r>
      <w:r>
        <w:t>s directional physical properties where cor</w:t>
      </w:r>
      <w:r>
        <w:softHyphen/>
        <w:t>rosion roaietance also is needed. It sh-ould be mentioned that for the same initial cost a much thicker wall can be purchased in a cast iron or a steel pipe than for one of wrought iron. Until directly comparable</w:t>
      </w:r>
      <w:r>
        <w:t xml:space="preserve"> engineering data are developed in the economic use of wrought iron versus steel or cast iron in sea-water plants, many experienced marine operators hesitate to specify wrought iron in place of other less-expensive ferrous materials*</w:t>
      </w:r>
    </w:p>
    <w:p w:rsidR="00D84753" w:rsidRDefault="006C6594">
      <w:pPr>
        <w:pStyle w:val="Bodytext20"/>
        <w:shd w:val="clear" w:color="auto" w:fill="auto"/>
        <w:spacing w:line="207" w:lineRule="exact"/>
        <w:ind w:firstLine="360"/>
      </w:pPr>
      <w:r>
        <w:t>It should be pointed o</w:t>
      </w:r>
      <w:r>
        <w:t>ut that an older form of wrought iron, as produced in England, contained slag layers• These layers, when suitably oriented, were found in some corrosion environments to prevent pitting attack from progressing deep into the metal*</w:t>
      </w:r>
    </w:p>
    <w:p w:rsidR="00D84753" w:rsidRDefault="006C6594">
      <w:pPr>
        <w:pStyle w:val="Bodytext20"/>
        <w:shd w:val="clear" w:color="auto" w:fill="auto"/>
        <w:spacing w:line="207" w:lineRule="exact"/>
      </w:pPr>
      <w:r>
        <w:t>While this behavior accoun</w:t>
      </w:r>
      <w:r>
        <w:t>ts for the longer lifetime of the ancient form of the material, it does not follow (according to marine spe</w:t>
      </w:r>
      <w:r>
        <w:softHyphen/>
        <w:t>cialists) that the modern fibrous form of wrought iron will greatly outlast steel in identical sea-water service.</w:t>
      </w:r>
    </w:p>
    <w:p w:rsidR="00D84753" w:rsidRDefault="006C6594">
      <w:pPr>
        <w:pStyle w:val="Bodytext20"/>
        <w:shd w:val="clear" w:color="auto" w:fill="auto"/>
        <w:spacing w:line="207" w:lineRule="exact"/>
        <w:ind w:firstLine="360"/>
      </w:pPr>
      <w:r>
        <w:t>British wrought-iron boiler tubes^</w:t>
      </w:r>
      <w:r>
        <w:t>3)have given exception</w:t>
      </w:r>
      <w:r>
        <w:softHyphen/>
        <w:t xml:space="preserve">ally long life in marine fire-tube boilers. These boilers use water to which sea water is intentionally added, A complex magnesium and calcium silicate scale is believed responsible for the long lifetime* The silicate is derived, in </w:t>
      </w:r>
      <w:r>
        <w:t>part, from the slag.</w:t>
      </w:r>
    </w:p>
    <w:p w:rsidR="00D84753" w:rsidRDefault="006C6594">
      <w:pPr>
        <w:pStyle w:val="Bodytext20"/>
        <w:shd w:val="clear" w:color="auto" w:fill="auto"/>
        <w:spacing w:line="160" w:lineRule="exact"/>
      </w:pPr>
      <w:r>
        <w:t>Aluminum and Its Alloys</w:t>
      </w:r>
    </w:p>
    <w:p w:rsidR="00D84753" w:rsidRDefault="006C6594">
      <w:pPr>
        <w:pStyle w:val="Bodytext20"/>
        <w:shd w:val="clear" w:color="auto" w:fill="auto"/>
        <w:spacing w:line="207" w:lineRule="exact"/>
        <w:ind w:firstLine="360"/>
      </w:pPr>
      <w:r>
        <w:t>In marine service, aluminum has already had considerable success in environments involving atmospheric exposure, such as the superstructure of ships of all sizes. It also is being used in structures and assembli</w:t>
      </w:r>
      <w:r>
        <w:t>es immersed in sea water.</w:t>
      </w:r>
    </w:p>
    <w:p w:rsidR="00D84753" w:rsidRDefault="006C6594">
      <w:pPr>
        <w:pStyle w:val="Bodytext20"/>
        <w:shd w:val="clear" w:color="auto" w:fill="auto"/>
        <w:spacing w:line="207" w:lineRule="exact"/>
        <w:ind w:firstLine="360"/>
      </w:pPr>
      <w:r>
        <w:t>For aluminum and its alloys, oxygen is found to be essen</w:t>
      </w:r>
      <w:r>
        <w:softHyphen/>
        <w:t>tial in sea water for good corrosion behavior* Apparently, without oxygen to repair breaks in the protective oxide film</w:t>
      </w:r>
      <w:r>
        <w:rPr>
          <w:rStyle w:val="Bodytext2MingLiU2"/>
        </w:rPr>
        <w:t>，</w:t>
      </w:r>
      <w:r>
        <w:t xml:space="preserve"> the metal is attacked rapidly. Other variables which</w:t>
      </w:r>
      <w:r>
        <w:t xml:space="preserve"> affect the performance of aluminum must be considered also. For example, aluminum alloys are susceptible to pitting. Often the pits are very deep; however, the corrosion usually slows down with time. Pitting can be caused by deposits and by heavy metal io</w:t>
      </w:r>
      <w:r>
        <w:t>ns such as copper plating out from solution and forming local cathodes.</w:t>
      </w:r>
    </w:p>
    <w:p w:rsidR="00D84753" w:rsidRDefault="006C6594">
      <w:pPr>
        <w:pStyle w:val="Bodytext20"/>
        <w:shd w:val="clear" w:color="auto" w:fill="auto"/>
        <w:spacing w:line="207" w:lineRule="exact"/>
        <w:ind w:firstLine="360"/>
      </w:pPr>
      <w:r>
        <w:t>Pitting and localized attack can be minimized by cladding the aluminum alloy with the proper grade of aluminum or aluminum- zinc alloy. The objective is to select a cladding that is sl</w:t>
      </w:r>
      <w:r>
        <w:t xml:space="preserve">ightly anodic to the base metal in sea water. Experience has shown that the attack will not penetrate into the base metal until most of the cladding has been consumed by corrosion. It is of interest to note that the aluainum usually chosen for cladding is </w:t>
      </w:r>
      <w:r>
        <w:t>both more corrosion resistant and slightly anodic to the base alloy* The fact that a metal is more anodic than an adjacent one in the galvanic aeries for sea water does not necessarily imply it will corrode at a higher rate when exposed uncoupled.</w:t>
      </w:r>
    </w:p>
    <w:p w:rsidR="00D84753" w:rsidRDefault="006C6594">
      <w:pPr>
        <w:pStyle w:val="Bodytext20"/>
        <w:shd w:val="clear" w:color="auto" w:fill="auto"/>
        <w:spacing w:line="219" w:lineRule="exact"/>
        <w:ind w:firstLine="360"/>
        <w:sectPr w:rsidR="00D84753">
          <w:headerReference w:type="even" r:id="rId49"/>
          <w:headerReference w:type="default" r:id="rId50"/>
          <w:pgSz w:w="11909" w:h="16834"/>
          <w:pgMar w:top="1430" w:right="1440" w:bottom="1430" w:left="1440" w:header="0" w:footer="3" w:gutter="0"/>
          <w:pgNumType w:start="22"/>
          <w:cols w:space="720"/>
          <w:noEndnote/>
          <w:docGrid w:linePitch="360"/>
        </w:sectPr>
      </w:pPr>
      <w:r>
        <w:t>Alloys such as 3</w:t>
      </w:r>
      <w:r>
        <w:rPr>
          <w:rStyle w:val="Bodytext2MingLiU2"/>
        </w:rPr>
        <w:t>〇〇</w:t>
      </w:r>
      <w:r>
        <w:t>3 (1.2Hn), 5</w:t>
      </w:r>
      <w:r>
        <w:rPr>
          <w:rStyle w:val="Bodytext2MingLiU2"/>
        </w:rPr>
        <w:t>〇</w:t>
      </w:r>
      <w:r>
        <w:t>56 (5Mg)</w:t>
      </w:r>
      <w:r>
        <w:rPr>
          <w:vertAlign w:val="subscript"/>
        </w:rPr>
        <w:t>f</w:t>
      </w:r>
      <w:r>
        <w:t xml:space="preserve"> or 6</w:t>
      </w:r>
      <w:r>
        <w:rPr>
          <w:rStyle w:val="Bodytext2MingLiU2"/>
        </w:rPr>
        <w:t>〇</w:t>
      </w:r>
      <w:r>
        <w:t xml:space="preserve">6l (l.OSi- 0.6si) </w:t>
      </w:r>
      <w:r>
        <w:rPr>
          <w:rStyle w:val="Bodytext211pt"/>
        </w:rPr>
        <w:t xml:space="preserve">are </w:t>
      </w:r>
      <w:r>
        <w:t xml:space="preserve">known to be more resistant to sea water than the copper- bearing alloys such as </w:t>
      </w:r>
      <w:r>
        <w:rPr>
          <w:rStyle w:val="Bodytext2Consolas1"/>
        </w:rPr>
        <w:t>ZOZk</w:t>
      </w:r>
      <w:r>
        <w:t xml:space="preserve"> (4*3Cu)-</w:t>
      </w:r>
    </w:p>
    <w:p w:rsidR="00D84753" w:rsidRDefault="006C6594">
      <w:pPr>
        <w:pStyle w:val="Bodytext20"/>
        <w:shd w:val="clear" w:color="auto" w:fill="auto"/>
        <w:spacing w:line="230" w:lineRule="exact"/>
        <w:ind w:firstLine="360"/>
      </w:pPr>
      <w:r>
        <w:lastRenderedPageBreak/>
        <w:t xml:space="preserve">Galvanic corrosion often is the cause of failure in aluminuni </w:t>
      </w:r>
      <w:r>
        <w:t>alloy designs# Aluminum, for sea-v/ater service, gives best results if it is not coupled to other metals*</w:t>
      </w:r>
    </w:p>
    <w:p w:rsidR="00D84753" w:rsidRDefault="006C6594">
      <w:pPr>
        <w:pStyle w:val="Bodytext20"/>
        <w:shd w:val="clear" w:color="auto" w:fill="auto"/>
        <w:spacing w:line="213" w:lineRule="exact"/>
        <w:ind w:firstLine="360"/>
      </w:pPr>
      <w:r>
        <w:t>Aluminum can be cathodically protected, but caution.must be employed. If there is too much alkali developed as a result of too high a cathodic current</w:t>
      </w:r>
      <w:r>
        <w:t>, the aluminum will be attacked.</w:t>
      </w:r>
    </w:p>
    <w:p w:rsidR="00D84753" w:rsidRDefault="006C6594">
      <w:pPr>
        <w:pStyle w:val="Bodytext20"/>
        <w:shd w:val="clear" w:color="auto" w:fill="auto"/>
        <w:spacing w:line="207" w:lineRule="exact"/>
        <w:ind w:firstLine="360"/>
      </w:pPr>
      <w:r>
        <w:t>Aluminum can be employed in hot sea wa</w:t>
      </w:r>
      <w:r>
        <w:rPr>
          <w:rStyle w:val="Bodytext2MingLiU2"/>
          <w:lang w:val="zh-CN" w:eastAsia="zh-CN" w:bidi="zh-CN"/>
        </w:rPr>
        <w:t>七</w:t>
      </w:r>
      <w:r>
        <w:t>er as a resistant material of construction. Experiments by the U* S* Army, Engineering Research and Development Laboratories, and by investigators at other sites, indicate that, with p</w:t>
      </w:r>
      <w:r>
        <w:t>roper corrosion-control practices, alumi</w:t>
      </w:r>
      <w:r>
        <w:softHyphen/>
        <w:t>num can be used for the construction of an entire plant to process sea water* The sea water entering the plant should be free of all metallic ions, especially copper or nickel. It is essential, in such a plant</w:t>
      </w:r>
      <w:r w:rsidRPr="00ED2D80">
        <w:rPr>
          <w:rStyle w:val="Bodytext2MingLiU2"/>
          <w:lang w:eastAsia="zh-CN" w:bidi="zh-CN"/>
        </w:rPr>
        <w:t>，</w:t>
      </w:r>
      <w:r w:rsidRPr="00ED2D80">
        <w:rPr>
          <w:lang w:eastAsia="zh-CN" w:bidi="zh-CN"/>
        </w:rPr>
        <w:t xml:space="preserve"> </w:t>
      </w:r>
      <w:r>
        <w:t>that</w:t>
      </w:r>
      <w:r>
        <w:t xml:space="preserve"> no copper-base alloys be used at all, and that galvanic couples to most other metals be avoided.</w:t>
      </w:r>
    </w:p>
    <w:p w:rsidR="00D84753" w:rsidRDefault="006C6594">
      <w:pPr>
        <w:pStyle w:val="Bodytext20"/>
        <w:shd w:val="clear" w:color="auto" w:fill="auto"/>
        <w:spacing w:line="207" w:lineRule="exact"/>
        <w:ind w:firstLine="360"/>
      </w:pPr>
      <w:r>
        <w:t>In an aluminum-constructed distillation unit, local attack may occur at crevices such as those formed by a flange with a gasket. Recommended practice is to pl</w:t>
      </w:r>
      <w:r>
        <w:t>ace such joints in the vapor phase, where differential aeration cells will not be operative•</w:t>
      </w:r>
    </w:p>
    <w:p w:rsidR="00D84753" w:rsidRDefault="006C6594">
      <w:pPr>
        <w:pStyle w:val="Bodytext20"/>
        <w:shd w:val="clear" w:color="auto" w:fill="auto"/>
        <w:spacing w:line="207" w:lineRule="exact"/>
        <w:ind w:firstLine="360"/>
      </w:pPr>
      <w:r>
        <w:t>As with aluminum in sea water at ambient temperatures, best results are obtained if aluminum-clad alloy construction is used.</w:t>
      </w:r>
    </w:p>
    <w:p w:rsidR="00D84753" w:rsidRDefault="006C6594">
      <w:pPr>
        <w:pStyle w:val="Bodytext20"/>
        <w:shd w:val="clear" w:color="auto" w:fill="auto"/>
        <w:spacing w:line="213" w:lineRule="exact"/>
      </w:pPr>
      <w:r>
        <w:t xml:space="preserve">There are reports of aluminum clad </w:t>
      </w:r>
      <w:r>
        <w:t>heat exchangers giving up to 10 years of service in sea water under favorable conditions.</w:t>
      </w:r>
    </w:p>
    <w:p w:rsidR="00D84753" w:rsidRDefault="006C6594">
      <w:pPr>
        <w:pStyle w:val="Bodytext20"/>
        <w:shd w:val="clear" w:color="auto" w:fill="auto"/>
        <w:spacing w:line="207" w:lineRule="exact"/>
        <w:ind w:firstLine="360"/>
      </w:pPr>
      <w:r>
        <w:t>Another example of the successful application of aluminum is in tankers. Steel-pipe heating coils, norcally used at the bottom of oil compartments in ship tankers, su</w:t>
      </w:r>
      <w:r>
        <w:t>ffer corrosion resulting fron the alternating conveyance of sea water and crude oil of high sulfur content. In England, recent use has been made of aluminum-alloy heating coils. These are reported(</w:t>
      </w:r>
      <w:r>
        <w:rPr>
          <w:vertAlign w:val="superscript"/>
        </w:rPr>
        <w:t>2lf</w:t>
      </w:r>
      <w:r>
        <w:t>)to give equal or better results in all respects to a mi</w:t>
      </w:r>
      <w:r>
        <w:t>ld-steel steam system. Aluminum has higher rates of heat transfer and also there is a saving in weight and free</w:t>
      </w:r>
      <w:r>
        <w:softHyphen/>
        <w:t xml:space="preserve">dom from corrosion. The cost of the aluminum-alloy installation is said to be only slightly more than that for mild steel. It should be pointed </w:t>
      </w:r>
      <w:r>
        <w:t>out that aluminum is resistant to sulfur-contaminated crude as v/ell as to sulfides and to sea water.</w:t>
      </w:r>
    </w:p>
    <w:p w:rsidR="00D84753" w:rsidRDefault="006C6594">
      <w:pPr>
        <w:pStyle w:val="Bodytext20"/>
        <w:shd w:val="clear" w:color="auto" w:fill="auto"/>
        <w:spacing w:line="160" w:lineRule="exact"/>
      </w:pPr>
      <w:r>
        <w:t>Copper</w:t>
      </w:r>
    </w:p>
    <w:p w:rsidR="00D84753" w:rsidRDefault="006C6594">
      <w:pPr>
        <w:pStyle w:val="Bodytext20"/>
        <w:shd w:val="clear" w:color="auto" w:fill="auto"/>
        <w:spacing w:line="202" w:lineRule="exact"/>
        <w:ind w:firstLine="360"/>
        <w:sectPr w:rsidR="00D84753">
          <w:headerReference w:type="even" r:id="rId51"/>
          <w:headerReference w:type="default" r:id="rId52"/>
          <w:pgSz w:w="11909" w:h="16834"/>
          <w:pgMar w:top="1430" w:right="1440" w:bottom="1430" w:left="1440" w:header="0" w:footer="3" w:gutter="0"/>
          <w:pgNumType w:start="28"/>
          <w:cols w:space="720"/>
          <w:noEndnote/>
          <w:docGrid w:linePitch="360"/>
        </w:sectPr>
      </w:pPr>
      <w:r>
        <w:t xml:space="preserve">Experimentors studying distillation processes, in which a </w:t>
      </w:r>
      <w:r>
        <w:t>very low thermal gradient and good conductivity across the metal wall are required for success, would like to use copper(25,26,2?). Unfor</w:t>
      </w:r>
      <w:r>
        <w:softHyphen/>
        <w:t>tunately, the corrosion resistance to sea water does not appear favor</w:t>
      </w:r>
      <w:r>
        <w:softHyphen/>
        <w:t>able. In the rotor type of still, for example, t</w:t>
      </w:r>
      <w:r>
        <w:t>he high velocity of sea water over the copper surfaces needed for efficient heat transfer also tends to promote rapid attack. Protective sea scale cannot be permitted because the reduced conductivity would adversely affect the design criteria.</w:t>
      </w:r>
    </w:p>
    <w:p w:rsidR="00D84753" w:rsidRDefault="006C6594">
      <w:pPr>
        <w:pStyle w:val="Bodytext20"/>
        <w:shd w:val="clear" w:color="auto" w:fill="auto"/>
        <w:spacing w:line="213" w:lineRule="exact"/>
        <w:ind w:firstLine="360"/>
      </w:pPr>
      <w:r>
        <w:lastRenderedPageBreak/>
        <w:t>Ordinary cop</w:t>
      </w:r>
      <w:r>
        <w:t>per is not recommended for sea-water plants if the water velocities are much greater than, say, 2 ft/second. It remains to be demonstrated whether copper can be employed In contact with completely deaerated sea water at much higher velocities.</w:t>
      </w:r>
    </w:p>
    <w:p w:rsidR="00D84753" w:rsidRDefault="006C6594">
      <w:pPr>
        <w:pStyle w:val="Bodytext20"/>
        <w:shd w:val="clear" w:color="auto" w:fill="auto"/>
        <w:spacing w:line="207" w:lineRule="exact"/>
        <w:ind w:firstLine="360"/>
      </w:pPr>
      <w:r>
        <w:t xml:space="preserve">Experiments </w:t>
      </w:r>
      <w:r>
        <w:t xml:space="preserve">using a copper rotor with completely deaerated and heated sea water will soon be in progress at the Richmond Marine Laboratory of the University of California. Staff members at this site believe that copper may be a useful material of construction for hot </w:t>
      </w:r>
      <w:r>
        <w:t>sea water under these carefully controlled conditions.</w:t>
      </w:r>
    </w:p>
    <w:p w:rsidR="00D84753" w:rsidRDefault="006C6594">
      <w:pPr>
        <w:pStyle w:val="Bodytext20"/>
        <w:shd w:val="clear" w:color="auto" w:fill="auto"/>
        <w:spacing w:line="160" w:lineRule="exact"/>
      </w:pPr>
      <w:r>
        <w:t>Brasses and Bronzes</w:t>
      </w:r>
    </w:p>
    <w:p w:rsidR="00D84753" w:rsidRDefault="006C6594">
      <w:pPr>
        <w:pStyle w:val="Bodytext20"/>
        <w:shd w:val="clear" w:color="auto" w:fill="auto"/>
        <w:spacing w:line="207" w:lineRule="exact"/>
        <w:ind w:firstLine="360"/>
      </w:pPr>
      <w:r>
        <w:t>There is a wide range of copper-base alloys that have given good service in sea water. Admiralty brass (7</w:t>
      </w:r>
      <w:r>
        <w:rPr>
          <w:rStyle w:val="Bodytext2MingLiU2"/>
        </w:rPr>
        <w:t>〇</w:t>
      </w:r>
      <w:r>
        <w:t>Cu-29Zn-lSn) plus a small addition of arsenic, has found wide use as conden</w:t>
      </w:r>
      <w:r>
        <w:t>ser tubes in marine-based plants using sea water for cooling purposes. While it is not so resistant as the cupro nickels, it often seems to be pre</w:t>
      </w:r>
      <w:r>
        <w:softHyphen/>
        <w:t>ferred because of the lower initial cost.</w:t>
      </w:r>
    </w:p>
    <w:p w:rsidR="00D84753" w:rsidRDefault="006C6594">
      <w:pPr>
        <w:pStyle w:val="Bodytext20"/>
        <w:shd w:val="clear" w:color="auto" w:fill="auto"/>
        <w:spacing w:line="207" w:lineRule="exact"/>
        <w:ind w:firstLine="360"/>
      </w:pPr>
      <w:r>
        <w:t>Another alloy that is widely used in cooling-water service is alumi</w:t>
      </w:r>
      <w:r>
        <w:t>num brass (76Cu-22Zn-2Al). The aluminum content improves the resistance to velocity and impingement* This alloy, however, seems to be more susceptible to pitting than some of the other copper alloys in stagnant sea water.</w:t>
      </w:r>
    </w:p>
    <w:p w:rsidR="00D84753" w:rsidRDefault="006C6594">
      <w:pPr>
        <w:pStyle w:val="Bodytext20"/>
        <w:shd w:val="clear" w:color="auto" w:fill="auto"/>
        <w:spacing w:line="213" w:lineRule="exact"/>
        <w:ind w:firstLine="360"/>
      </w:pPr>
      <w:r>
        <w:t xml:space="preserve">Silicon bronze is suitable for </w:t>
      </w:r>
      <w:r>
        <w:t>shell material, but not suit</w:t>
      </w:r>
      <w:r>
        <w:softHyphen/>
        <w:t>able for tube sheets subject to high velocity.</w:t>
      </w:r>
    </w:p>
    <w:p w:rsidR="00D84753" w:rsidRDefault="006C6594">
      <w:pPr>
        <w:pStyle w:val="Bodytext20"/>
        <w:shd w:val="clear" w:color="auto" w:fill="auto"/>
        <w:spacing w:line="207" w:lineRule="exact"/>
        <w:ind w:firstLine="360"/>
      </w:pPr>
      <w:r>
        <w:t>According to information received from the Tin Research Institute^S}^ tin-bronze condenser tubes (e.g., 9</w:t>
      </w:r>
      <w:r>
        <w:rPr>
          <w:rStyle w:val="Bodytext2MingLiU2"/>
        </w:rPr>
        <w:t>〇</w:t>
      </w:r>
      <w:r>
        <w:t>Cu-10Sn) are made to a limited extent in England. They are used only for s</w:t>
      </w:r>
      <w:r>
        <w:t>pecial duty, namely&lt; when the cooling water contains sufficient entrained sand and thus making erosion a serious cause of metal loss, or when the water is acid. Undoubtedly, their cost has restricted the wider use of these resistant alloys.</w:t>
      </w:r>
    </w:p>
    <w:p w:rsidR="00D84753" w:rsidRDefault="006C6594">
      <w:pPr>
        <w:pStyle w:val="Bodytext20"/>
        <w:shd w:val="clear" w:color="auto" w:fill="auto"/>
        <w:spacing w:line="207" w:lineRule="exact"/>
        <w:ind w:firstLine="360"/>
      </w:pPr>
      <w:r>
        <w:t xml:space="preserve">Research is in </w:t>
      </w:r>
      <w:r>
        <w:t xml:space="preserve">progress at the British Nonferrous Metals Research Association with brasses containing more than </w:t>
      </w:r>
      <w:r>
        <w:rPr>
          <w:rStyle w:val="Bodytext2Consolas1"/>
        </w:rPr>
        <w:t>k</w:t>
      </w:r>
      <w:r>
        <w:t xml:space="preserve"> per cent tin and with the zinc set at a maximum to provide for a single-phase alloy* in the laboratory test, these brasses have given good prom</w:t>
      </w:r>
      <w:r>
        <w:softHyphen/>
        <w:t>ise in pollut</w:t>
      </w:r>
      <w:r>
        <w:t>ed waters and in resisting impingement attack— the corrosion being uniform. These alloys were first mentioned publicly in a discussion by H. S» Campbell</w:t>
      </w:r>
    </w:p>
    <w:p w:rsidR="00D84753" w:rsidRDefault="006C6594">
      <w:pPr>
        <w:pStyle w:val="Bodytext20"/>
        <w:shd w:val="clear" w:color="auto" w:fill="auto"/>
        <w:spacing w:line="207" w:lineRule="exact"/>
        <w:ind w:firstLine="360"/>
      </w:pPr>
      <w:r>
        <w:t>When either aluminum brass (76Cu-22Zn-2Al) or Admiralty brass (7</w:t>
      </w:r>
      <w:r>
        <w:rPr>
          <w:rStyle w:val="Bodytext2MingLiU2"/>
        </w:rPr>
        <w:t>〇</w:t>
      </w:r>
      <w:r>
        <w:t>Cu-29Zn-lSn) are used as condenser tub</w:t>
      </w:r>
      <w:r>
        <w:t>e materials, an inhib</w:t>
      </w:r>
      <w:r>
        <w:softHyphen/>
        <w:t>itor such &amp;s arsenic should be added to the metal to prevent dezinc— ification. It is known that there is a greater tendency to dezinc- ification with increased temperature.</w:t>
      </w:r>
    </w:p>
    <w:p w:rsidR="00D84753" w:rsidRDefault="006C6594">
      <w:pPr>
        <w:pStyle w:val="Bodytext20"/>
        <w:shd w:val="clear" w:color="auto" w:fill="auto"/>
        <w:spacing w:line="219" w:lineRule="exact"/>
        <w:ind w:firstLine="360"/>
      </w:pPr>
      <w:r>
        <w:t>In the tabulation below(”</w:t>
      </w:r>
      <w:r>
        <w:t>，</w:t>
      </w:r>
      <w:r>
        <w:t>the inhibition of dezincifica- tio</w:t>
      </w:r>
      <w:r>
        <w:t>n by arsenic in brasses is shown. These tests were conducted in corrosive well water at 176 F for 120 days. Although not given in</w:t>
      </w:r>
    </w:p>
    <w:p w:rsidR="00D84753" w:rsidRDefault="006C6594">
      <w:pPr>
        <w:pStyle w:val="Bodytext20"/>
        <w:shd w:val="clear" w:color="auto" w:fill="auto"/>
        <w:spacing w:line="216" w:lineRule="exact"/>
      </w:pPr>
      <w:r>
        <w:t>the reference, in all likelihood the water is contaminated with chlorides* It is predicted that tests in hot sea water would s</w:t>
      </w:r>
      <w:r>
        <w:t>how a similar benefit for arsenic as an inhibitor*</w:t>
      </w:r>
    </w:p>
    <w:tbl>
      <w:tblPr>
        <w:tblOverlap w:val="never"/>
        <w:tblW w:w="0" w:type="auto"/>
        <w:tblLayout w:type="fixed"/>
        <w:tblCellMar>
          <w:left w:w="10" w:type="dxa"/>
          <w:right w:w="10" w:type="dxa"/>
        </w:tblCellMar>
        <w:tblLook w:val="04A0"/>
      </w:tblPr>
      <w:tblGrid>
        <w:gridCol w:w="3185"/>
        <w:gridCol w:w="1374"/>
        <w:gridCol w:w="2022"/>
      </w:tblGrid>
      <w:tr w:rsidR="00D84753">
        <w:tblPrEx>
          <w:tblCellMar>
            <w:top w:w="0" w:type="dxa"/>
            <w:bottom w:w="0" w:type="dxa"/>
          </w:tblCellMar>
        </w:tblPrEx>
        <w:trPr>
          <w:trHeight w:val="620"/>
        </w:trPr>
        <w:tc>
          <w:tcPr>
            <w:tcW w:w="3185" w:type="dxa"/>
            <w:shd w:val="clear" w:color="auto" w:fill="FFFFFF"/>
            <w:vAlign w:val="bottom"/>
          </w:tcPr>
          <w:p w:rsidR="00D84753" w:rsidRDefault="006C6594">
            <w:pPr>
              <w:pStyle w:val="Bodytext20"/>
              <w:shd w:val="clear" w:color="auto" w:fill="auto"/>
              <w:spacing w:line="160" w:lineRule="exact"/>
            </w:pPr>
            <w:r>
              <w:t>Alloy</w:t>
            </w:r>
          </w:p>
        </w:tc>
        <w:tc>
          <w:tcPr>
            <w:tcW w:w="1374" w:type="dxa"/>
            <w:shd w:val="clear" w:color="auto" w:fill="FFFFFF"/>
            <w:vAlign w:val="bottom"/>
          </w:tcPr>
          <w:p w:rsidR="00D84753" w:rsidRDefault="006C6594">
            <w:pPr>
              <w:pStyle w:val="Bodytext20"/>
              <w:shd w:val="clear" w:color="auto" w:fill="auto"/>
              <w:spacing w:line="210" w:lineRule="exact"/>
            </w:pPr>
            <w:r>
              <w:t>Weight</w:t>
            </w:r>
          </w:p>
          <w:p w:rsidR="00D84753" w:rsidRDefault="006C6594">
            <w:pPr>
              <w:pStyle w:val="Bodytext20"/>
              <w:shd w:val="clear" w:color="auto" w:fill="auto"/>
              <w:spacing w:line="210" w:lineRule="exact"/>
            </w:pPr>
            <w:r>
              <w:t>Loss,</w:t>
            </w:r>
          </w:p>
          <w:p w:rsidR="00D84753" w:rsidRDefault="006C6594">
            <w:pPr>
              <w:pStyle w:val="Bodytext20"/>
              <w:shd w:val="clear" w:color="auto" w:fill="auto"/>
              <w:spacing w:line="210" w:lineRule="exact"/>
            </w:pPr>
            <w:r>
              <w:t>ipy</w:t>
            </w:r>
          </w:p>
        </w:tc>
        <w:tc>
          <w:tcPr>
            <w:tcW w:w="2022" w:type="dxa"/>
            <w:shd w:val="clear" w:color="auto" w:fill="FFFFFF"/>
            <w:vAlign w:val="bottom"/>
          </w:tcPr>
          <w:p w:rsidR="00D84753" w:rsidRDefault="006C6594">
            <w:pPr>
              <w:pStyle w:val="Bodytext20"/>
              <w:shd w:val="clear" w:color="auto" w:fill="auto"/>
              <w:spacing w:line="210" w:lineRule="exact"/>
            </w:pPr>
            <w:r>
              <w:t>Depth of Dezincification</w:t>
            </w:r>
            <w:r>
              <w:rPr>
                <w:vertAlign w:val="subscript"/>
              </w:rPr>
              <w:t xml:space="preserve">f </w:t>
            </w:r>
            <w:r>
              <w:t>ipy</w:t>
            </w:r>
          </w:p>
        </w:tc>
      </w:tr>
      <w:tr w:rsidR="00D84753">
        <w:tblPrEx>
          <w:tblCellMar>
            <w:top w:w="0" w:type="dxa"/>
            <w:bottom w:w="0" w:type="dxa"/>
          </w:tblCellMar>
        </w:tblPrEx>
        <w:trPr>
          <w:trHeight w:val="465"/>
        </w:trPr>
        <w:tc>
          <w:tcPr>
            <w:tcW w:w="3185"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Aluminum brass</w:t>
            </w:r>
          </w:p>
        </w:tc>
        <w:tc>
          <w:tcPr>
            <w:tcW w:w="1374"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 00A</w:t>
            </w:r>
          </w:p>
        </w:tc>
        <w:tc>
          <w:tcPr>
            <w:tcW w:w="2022"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0.46</w:t>
            </w:r>
            <w:r>
              <w:rPr>
                <w:vertAlign w:val="superscript"/>
              </w:rPr>
              <w:t>(a)</w:t>
            </w:r>
          </w:p>
        </w:tc>
      </w:tr>
      <w:tr w:rsidR="00D84753">
        <w:tblPrEx>
          <w:tblCellMar>
            <w:top w:w="0" w:type="dxa"/>
            <w:bottom w:w="0" w:type="dxa"/>
          </w:tblCellMar>
        </w:tblPrEx>
        <w:trPr>
          <w:trHeight w:val="299"/>
        </w:trPr>
        <w:tc>
          <w:tcPr>
            <w:tcW w:w="3185" w:type="dxa"/>
            <w:shd w:val="clear" w:color="auto" w:fill="FFFFFF"/>
            <w:vAlign w:val="bottom"/>
          </w:tcPr>
          <w:p w:rsidR="00D84753" w:rsidRDefault="006C6594">
            <w:pPr>
              <w:pStyle w:val="Bodytext20"/>
              <w:shd w:val="clear" w:color="auto" w:fill="auto"/>
              <w:spacing w:line="160" w:lineRule="exact"/>
            </w:pPr>
            <w:r>
              <w:t>Arsenical aluminum brass</w:t>
            </w:r>
          </w:p>
        </w:tc>
        <w:tc>
          <w:tcPr>
            <w:tcW w:w="1374" w:type="dxa"/>
            <w:shd w:val="clear" w:color="auto" w:fill="FFFFFF"/>
            <w:vAlign w:val="bottom"/>
          </w:tcPr>
          <w:p w:rsidR="00D84753" w:rsidRDefault="006C6594">
            <w:pPr>
              <w:pStyle w:val="Bodytext20"/>
              <w:shd w:val="clear" w:color="auto" w:fill="auto"/>
              <w:spacing w:line="160" w:lineRule="exact"/>
            </w:pPr>
            <w:r>
              <w:t xml:space="preserve">• 002 </w:t>
            </w:r>
            <w:r>
              <w:rPr>
                <w:rStyle w:val="Bodytext2MingLiU2"/>
                <w:lang w:val="zh-CN" w:eastAsia="zh-CN" w:bidi="zh-CN"/>
              </w:rPr>
              <w:t>斗</w:t>
            </w:r>
          </w:p>
        </w:tc>
        <w:tc>
          <w:tcPr>
            <w:tcW w:w="2022" w:type="dxa"/>
            <w:shd w:val="clear" w:color="auto" w:fill="FFFFFF"/>
            <w:vAlign w:val="bottom"/>
          </w:tcPr>
          <w:p w:rsidR="00D84753" w:rsidRDefault="006C6594">
            <w:pPr>
              <w:pStyle w:val="Bodytext20"/>
              <w:shd w:val="clear" w:color="auto" w:fill="auto"/>
              <w:spacing w:line="160" w:lineRule="exact"/>
            </w:pPr>
            <w:r>
              <w:t>Slight trace</w:t>
            </w:r>
          </w:p>
        </w:tc>
      </w:tr>
      <w:tr w:rsidR="00D84753">
        <w:tblPrEx>
          <w:tblCellMar>
            <w:top w:w="0" w:type="dxa"/>
            <w:bottom w:w="0" w:type="dxa"/>
          </w:tblCellMar>
        </w:tblPrEx>
        <w:trPr>
          <w:trHeight w:val="327"/>
        </w:trPr>
        <w:tc>
          <w:tcPr>
            <w:tcW w:w="3185" w:type="dxa"/>
            <w:shd w:val="clear" w:color="auto" w:fill="FFFFFF"/>
          </w:tcPr>
          <w:p w:rsidR="00D84753" w:rsidRDefault="006C6594">
            <w:pPr>
              <w:pStyle w:val="Bodytext20"/>
              <w:shd w:val="clear" w:color="auto" w:fill="auto"/>
              <w:spacing w:line="160" w:lineRule="exact"/>
            </w:pPr>
            <w:r>
              <w:t>Admiralty brass</w:t>
            </w:r>
          </w:p>
        </w:tc>
        <w:tc>
          <w:tcPr>
            <w:tcW w:w="1374" w:type="dxa"/>
            <w:shd w:val="clear" w:color="auto" w:fill="FFFFFF"/>
          </w:tcPr>
          <w:p w:rsidR="00D84753" w:rsidRDefault="006C6594">
            <w:pPr>
              <w:pStyle w:val="Bodytext20"/>
              <w:shd w:val="clear" w:color="auto" w:fill="auto"/>
              <w:spacing w:line="160" w:lineRule="exact"/>
            </w:pPr>
            <w:r>
              <w:t>♦</w:t>
            </w:r>
            <w:r>
              <w:t xml:space="preserve"> 0030</w:t>
            </w:r>
          </w:p>
        </w:tc>
        <w:tc>
          <w:tcPr>
            <w:tcW w:w="2022" w:type="dxa"/>
            <w:shd w:val="clear" w:color="auto" w:fill="FFFFFF"/>
          </w:tcPr>
          <w:p w:rsidR="00D84753" w:rsidRDefault="006C6594">
            <w:pPr>
              <w:pStyle w:val="Bodytext20"/>
              <w:shd w:val="clear" w:color="auto" w:fill="auto"/>
              <w:spacing w:line="160" w:lineRule="exact"/>
            </w:pPr>
            <w:r>
              <w:t>0.15(</w:t>
            </w:r>
            <w:r>
              <w:rPr>
                <w:vertAlign w:val="superscript"/>
              </w:rPr>
              <w:footnoteReference w:id="2"/>
            </w:r>
          </w:p>
        </w:tc>
      </w:tr>
      <w:tr w:rsidR="00D84753">
        <w:tblPrEx>
          <w:tblCellMar>
            <w:top w:w="0" w:type="dxa"/>
            <w:bottom w:w="0" w:type="dxa"/>
          </w:tblCellMar>
        </w:tblPrEx>
        <w:trPr>
          <w:trHeight w:val="493"/>
        </w:trPr>
        <w:tc>
          <w:tcPr>
            <w:tcW w:w="3185" w:type="dxa"/>
            <w:tcBorders>
              <w:bottom w:val="single" w:sz="4" w:space="0" w:color="auto"/>
            </w:tcBorders>
            <w:shd w:val="clear" w:color="auto" w:fill="FFFFFF"/>
          </w:tcPr>
          <w:p w:rsidR="00D84753" w:rsidRDefault="006C6594">
            <w:pPr>
              <w:pStyle w:val="Bodytext20"/>
              <w:shd w:val="clear" w:color="auto" w:fill="auto"/>
              <w:spacing w:line="160" w:lineRule="exact"/>
            </w:pPr>
            <w:r>
              <w:t>Arsenical Admiralty brass</w:t>
            </w:r>
          </w:p>
        </w:tc>
        <w:tc>
          <w:tcPr>
            <w:tcW w:w="1374" w:type="dxa"/>
            <w:shd w:val="clear" w:color="auto" w:fill="FFFFFF"/>
          </w:tcPr>
          <w:p w:rsidR="00D84753" w:rsidRDefault="006C6594">
            <w:pPr>
              <w:pStyle w:val="Bodytext20"/>
              <w:shd w:val="clear" w:color="auto" w:fill="auto"/>
              <w:spacing w:line="160" w:lineRule="exact"/>
            </w:pPr>
            <w:r>
              <w:t>.00^0</w:t>
            </w:r>
          </w:p>
        </w:tc>
        <w:tc>
          <w:tcPr>
            <w:tcW w:w="2022" w:type="dxa"/>
            <w:shd w:val="clear" w:color="auto" w:fill="FFFFFF"/>
          </w:tcPr>
          <w:p w:rsidR="00D84753" w:rsidRDefault="006C6594">
            <w:pPr>
              <w:pStyle w:val="Bodytext20"/>
              <w:shd w:val="clear" w:color="auto" w:fill="auto"/>
              <w:spacing w:line="160" w:lineRule="exact"/>
            </w:pPr>
            <w:r>
              <w:t>Trace</w:t>
            </w:r>
          </w:p>
        </w:tc>
      </w:tr>
    </w:tbl>
    <w:p w:rsidR="00D84753" w:rsidRDefault="006C6594">
      <w:pPr>
        <w:pStyle w:val="Tablecaption0"/>
        <w:shd w:val="clear" w:color="auto" w:fill="auto"/>
        <w:spacing w:line="160" w:lineRule="exact"/>
        <w:jc w:val="left"/>
      </w:pPr>
      <w:r>
        <w:t xml:space="preserve">(a) </w:t>
      </w:r>
      <w:r>
        <w:t>Plug type.</w:t>
      </w:r>
    </w:p>
    <w:p w:rsidR="00D84753" w:rsidRDefault="006C6594">
      <w:pPr>
        <w:pStyle w:val="Bodytext20"/>
        <w:shd w:val="clear" w:color="auto" w:fill="auto"/>
        <w:spacing w:line="199" w:lineRule="exact"/>
        <w:ind w:firstLine="360"/>
      </w:pPr>
      <w:r>
        <w:t xml:space="preserve">The Standard Oil Company of New </w:t>
      </w:r>
      <w:r>
        <w:rPr>
          <w:rStyle w:val="Bodytext2Spacing3pt"/>
        </w:rPr>
        <w:t>Jerseystudied</w:t>
      </w:r>
      <w:r>
        <w:t xml:space="preserve"> the problem of the effect of metal temperature on the rate of attack in sea water. In one experiment, Admiralty brass single-tub© heat exchangers were made up and operated at metal temperatures up to</w:t>
      </w:r>
      <w:r>
        <w:t xml:space="preserve"> 200R The incoming se.^ water was maintained at either 110 or 120 F* The experiment ran about 100 days. After the test, a comparison of the surface appearance of the Admiralty tubes v/as made by metallographic sectioning. Very little difference in the dept</w:t>
      </w:r>
      <w:r>
        <w:t>h of attack was found with increase in temperature. There was a slight tendency for the surface roughness to increase with temperature.</w:t>
      </w:r>
    </w:p>
    <w:p w:rsidR="00D84753" w:rsidRDefault="006C6594">
      <w:pPr>
        <w:pStyle w:val="Bodytext20"/>
        <w:shd w:val="clear" w:color="auto" w:fill="auto"/>
        <w:spacing w:line="199" w:lineRule="exact"/>
        <w:ind w:firstLine="360"/>
      </w:pPr>
      <w:r>
        <w:t>Many refinery operators are of the opinion that corrosion failures of brass condenser tubes are more frequent during the</w:t>
      </w:r>
      <w:r>
        <w:t xml:space="preserve"> hot season of the year. At some sites, warm-weather conditions coincide with longer production runs, higher plant through-put, higher salin</w:t>
      </w:r>
      <w:r>
        <w:softHyphen/>
        <w:t>ity, higher cooling-water velocities, as well as warmer water supply for cooling purposes. In view of these variabl</w:t>
      </w:r>
      <w:r>
        <w:t>es, some corrosion specialists are not fully convinced that the greater frequency of failures in warm weather can be ascribed solely to temperature*</w:t>
      </w:r>
    </w:p>
    <w:p w:rsidR="00D84753" w:rsidRDefault="006C6594">
      <w:pPr>
        <w:pStyle w:val="Bodytext20"/>
        <w:shd w:val="clear" w:color="auto" w:fill="auto"/>
        <w:spacing w:line="199" w:lineRule="exact"/>
        <w:ind w:firstLine="360"/>
      </w:pPr>
      <w:r>
        <w:t>In condenser-tube service, if the water velocity is too low, air bubbles tend to form in the tubes as the w</w:t>
      </w:r>
      <w:r>
        <w:t>ater is being heated. These air (or gas) bubbles have been reported to initiate pitting. Once started, the pitting continues long after the bubbles disappear. This is just another example of the indirect effect of higher tem</w:t>
      </w:r>
      <w:r>
        <w:softHyphen/>
        <w:t>peratures on corrosion.</w:t>
      </w:r>
    </w:p>
    <w:p w:rsidR="00D84753" w:rsidRDefault="006C6594">
      <w:pPr>
        <w:pStyle w:val="Bodytext20"/>
        <w:shd w:val="clear" w:color="auto" w:fill="auto"/>
        <w:spacing w:line="199" w:lineRule="exact"/>
        <w:ind w:firstLine="360"/>
      </w:pPr>
      <w:r>
        <w:t>Bruce(1</w:t>
      </w:r>
      <w:r>
        <w:t xml:space="preserve">5)reports that aluminura^brass tubes (1-inch 0D, 16 BWG) are holding up well after five </w:t>
      </w:r>
      <w:r>
        <w:lastRenderedPageBreak/>
        <w:t xml:space="preserve">years in sea-water evaporator service in the Morro Bay, California, installation. These tubes are being used with rolled Naval brass tube sheets and with bronze float- </w:t>
      </w:r>
      <w:r>
        <w:t>ing-head covers.</w:t>
      </w:r>
    </w:p>
    <w:p w:rsidR="00D84753" w:rsidRDefault="006C6594">
      <w:pPr>
        <w:pStyle w:val="Bodytext20"/>
        <w:shd w:val="clear" w:color="auto" w:fill="auto"/>
        <w:spacing w:line="205" w:lineRule="exact"/>
        <w:ind w:firstLine="360"/>
      </w:pPr>
      <w:r>
        <w:t xml:space="preserve">Dual construction , using copper-base alloys in contact with staialess steel has been found unsatisfactory for sea-water </w:t>
      </w:r>
      <w:r>
        <w:rPr>
          <w:rStyle w:val="Bodytext2Spacing5pt"/>
        </w:rPr>
        <w:t>serviceIn</w:t>
      </w:r>
      <w:r>
        <w:t xml:space="preserve"> this use, the copper provides a large cathode, which</w:t>
      </w:r>
    </w:p>
    <w:p w:rsidR="00D84753" w:rsidRDefault="006C6594">
      <w:pPr>
        <w:pStyle w:val="Bodytext20"/>
        <w:shd w:val="clear" w:color="auto" w:fill="auto"/>
        <w:spacing w:line="194" w:lineRule="exact"/>
      </w:pPr>
      <w:r>
        <w:t>greatly increases the rate of attack of anodic sites on</w:t>
      </w:r>
      <w:r>
        <w:t xml:space="preserve"> the stainless steel*</w:t>
      </w:r>
    </w:p>
    <w:p w:rsidR="00D84753" w:rsidRDefault="006C6594">
      <w:pPr>
        <w:pStyle w:val="Bodytext20"/>
        <w:shd w:val="clear" w:color="auto" w:fill="auto"/>
        <w:spacing w:line="160" w:lineRule="exact"/>
      </w:pPr>
      <w:r>
        <w:t>Cupro Nickels</w:t>
      </w:r>
    </w:p>
    <w:p w:rsidR="00D84753" w:rsidRDefault="006C6594">
      <w:pPr>
        <w:pStyle w:val="Bodytext20"/>
        <w:shd w:val="clear" w:color="auto" w:fill="auto"/>
        <w:tabs>
          <w:tab w:val="left" w:pos="2841"/>
        </w:tabs>
        <w:spacing w:line="199" w:lineRule="exact"/>
        <w:ind w:firstLine="360"/>
      </w:pPr>
      <w:r>
        <w:t>At the present time, most marine operators agree that the cupro nickels are among the most useful materials of construction for sea-water plants. Since World War II, the use of a 9</w:t>
      </w:r>
      <w:r>
        <w:rPr>
          <w:rStyle w:val="Bodytext2MingLiU2"/>
        </w:rPr>
        <w:t>〇</w:t>
      </w:r>
      <w:r>
        <w:t>Cu-10Ni alloy modified with about</w:t>
      </w:r>
      <w:r>
        <w:tab/>
        <w:t>has b</w:t>
      </w:r>
      <w:r>
        <w:t>ecome well established* The lower</w:t>
      </w:r>
    </w:p>
    <w:p w:rsidR="00D84753" w:rsidRDefault="006C6594">
      <w:pPr>
        <w:pStyle w:val="Bodytext20"/>
        <w:shd w:val="clear" w:color="auto" w:fill="auto"/>
        <w:spacing w:line="199" w:lineRule="exact"/>
      </w:pPr>
      <w:r>
        <w:t>nickel content results in a cost advantage over the 7</w:t>
      </w:r>
      <w:r>
        <w:rPr>
          <w:rStyle w:val="Bodytext2MingLiU2"/>
        </w:rPr>
        <w:t>〇</w:t>
      </w:r>
      <w:r>
        <w:t>Cu-3</w:t>
      </w:r>
      <w:r>
        <w:rPr>
          <w:rStyle w:val="Bodytext2MingLiU2"/>
        </w:rPr>
        <w:t>〇</w:t>
      </w:r>
      <w:r>
        <w:t>Ni alloy. Alloys containing 7</w:t>
      </w:r>
      <w:r>
        <w:rPr>
          <w:rStyle w:val="Bodytext2MingLiU2"/>
        </w:rPr>
        <w:t>〇</w:t>
      </w:r>
      <w:r>
        <w:t>Cu-5</w:t>
      </w:r>
      <w:r>
        <w:rPr>
          <w:rStyle w:val="Bodytext2MingLiU2"/>
        </w:rPr>
        <w:t>〇</w:t>
      </w:r>
      <w:r>
        <w:t>Ni or 8</w:t>
      </w:r>
      <w:r>
        <w:rPr>
          <w:rStyle w:val="Bodytext2MingLiU2"/>
        </w:rPr>
        <w:t>〇</w:t>
      </w:r>
      <w:r>
        <w:t>Cu-20Ni</w:t>
      </w:r>
      <w:r>
        <w:rPr>
          <w:vertAlign w:val="subscript"/>
        </w:rPr>
        <w:t>f</w:t>
      </w:r>
      <w:r>
        <w:t xml:space="preserve"> each with added iron, are preferred by some designers to withstand more severe conditions* The cupro nickels ar</w:t>
      </w:r>
      <w:r>
        <w:t>e widely accepted as the best available alloys for condenser tubes.</w:t>
      </w:r>
    </w:p>
    <w:p w:rsidR="00D84753" w:rsidRDefault="006C6594">
      <w:pPr>
        <w:pStyle w:val="Bodytext20"/>
        <w:shd w:val="clear" w:color="auto" w:fill="auto"/>
        <w:spacing w:line="199" w:lineRule="exact"/>
        <w:ind w:firstLine="360"/>
      </w:pPr>
      <w:r>
        <w:t>For service in erosive conditions, a special copper-nickel alloy (3</w:t>
      </w:r>
      <w:r>
        <w:rPr>
          <w:rStyle w:val="Bodytext2MingLiU2"/>
        </w:rPr>
        <w:t>〇</w:t>
      </w:r>
      <w:r>
        <w:t xml:space="preserve">Ni-2Fe-2Mn) is useful and is normally preferred to bronze. In brackish waters, Admiralty brass is generally used if the </w:t>
      </w:r>
      <w:r>
        <w:t>total dissolved-solids content is below 2000 ppm. At higher dissolved- solids content, aluminum brass or the cupro nickels are favored. Cupro-nickel alloys are preferred to brasses in polluted waters. A useful survey of British practice is provided by P. T</w:t>
      </w:r>
      <w:r>
        <w:t># Gilbert^^).</w:t>
      </w:r>
    </w:p>
    <w:p w:rsidR="00D84753" w:rsidRDefault="006C6594">
      <w:pPr>
        <w:pStyle w:val="Bodytext20"/>
        <w:shd w:val="clear" w:color="auto" w:fill="auto"/>
        <w:spacing w:line="188" w:lineRule="exact"/>
        <w:ind w:firstLine="360"/>
      </w:pPr>
      <w:r>
        <w:t>For service at higher temperatures,, the copper-nickel alloys are much preferred over other copper "base alloys.</w:t>
      </w:r>
    </w:p>
    <w:p w:rsidR="00D84753" w:rsidRDefault="006C6594">
      <w:pPr>
        <w:pStyle w:val="Bodytext20"/>
        <w:shd w:val="clear" w:color="auto" w:fill="auto"/>
        <w:spacing w:line="194" w:lineRule="exact"/>
        <w:ind w:firstLine="360"/>
      </w:pPr>
      <w:r>
        <w:t xml:space="preserve">Sea water, heated under pressure to 325 F, was allowed to contact three grades of cupro-nickel alloys for 5^ days at a velocity </w:t>
      </w:r>
      <w:r>
        <w:t>of 0*5 ft/second. The results(^), shown below, indicate that these materials are resistant to sea water at this temperature.</w:t>
      </w:r>
    </w:p>
    <w:tbl>
      <w:tblPr>
        <w:tblOverlap w:val="never"/>
        <w:tblW w:w="0" w:type="auto"/>
        <w:tblLayout w:type="fixed"/>
        <w:tblCellMar>
          <w:left w:w="10" w:type="dxa"/>
          <w:right w:w="10" w:type="dxa"/>
        </w:tblCellMar>
        <w:tblLook w:val="04A0"/>
      </w:tblPr>
      <w:tblGrid>
        <w:gridCol w:w="1285"/>
        <w:gridCol w:w="1025"/>
        <w:gridCol w:w="753"/>
        <w:gridCol w:w="654"/>
        <w:gridCol w:w="642"/>
        <w:gridCol w:w="1141"/>
        <w:gridCol w:w="1706"/>
      </w:tblGrid>
      <w:tr w:rsidR="00D84753">
        <w:tblPrEx>
          <w:tblCellMar>
            <w:top w:w="0" w:type="dxa"/>
            <w:bottom w:w="0" w:type="dxa"/>
          </w:tblCellMar>
        </w:tblPrEx>
        <w:trPr>
          <w:trHeight w:val="593"/>
        </w:trPr>
        <w:tc>
          <w:tcPr>
            <w:tcW w:w="4359" w:type="dxa"/>
            <w:gridSpan w:val="5"/>
            <w:shd w:val="clear" w:color="auto" w:fill="FFFFFF"/>
            <w:vAlign w:val="bottom"/>
          </w:tcPr>
          <w:p w:rsidR="00D84753" w:rsidRDefault="006C6594">
            <w:pPr>
              <w:pStyle w:val="Bodytext20"/>
              <w:shd w:val="clear" w:color="auto" w:fill="auto"/>
              <w:spacing w:line="199" w:lineRule="exact"/>
            </w:pPr>
            <w:r>
              <w:t>Cupro-Nickel Composition, per cent Alloy Cu Ni Fe Zn</w:t>
            </w:r>
          </w:p>
        </w:tc>
        <w:tc>
          <w:tcPr>
            <w:tcW w:w="1141" w:type="dxa"/>
            <w:shd w:val="clear" w:color="auto" w:fill="FFFFFF"/>
            <w:vAlign w:val="bottom"/>
          </w:tcPr>
          <w:p w:rsidR="00D84753" w:rsidRDefault="006C6594">
            <w:pPr>
              <w:pStyle w:val="Bodytext20"/>
              <w:shd w:val="clear" w:color="auto" w:fill="auto"/>
              <w:spacing w:line="160" w:lineRule="exact"/>
            </w:pPr>
            <w:r>
              <w:t>(a)</w:t>
            </w:r>
          </w:p>
          <w:p w:rsidR="00D84753" w:rsidRDefault="006C6594">
            <w:pPr>
              <w:pStyle w:val="Bodytext20"/>
              <w:shd w:val="clear" w:color="auto" w:fill="auto"/>
              <w:spacing w:line="160" w:lineRule="exact"/>
            </w:pPr>
            <w:r>
              <w:t>Mn</w:t>
            </w:r>
          </w:p>
        </w:tc>
        <w:tc>
          <w:tcPr>
            <w:tcW w:w="1706" w:type="dxa"/>
            <w:shd w:val="clear" w:color="auto" w:fill="FFFFFF"/>
            <w:vAlign w:val="bottom"/>
          </w:tcPr>
          <w:p w:rsidR="00D84753" w:rsidRDefault="006C6594">
            <w:pPr>
              <w:pStyle w:val="Bodytext20"/>
              <w:shd w:val="clear" w:color="auto" w:fill="auto"/>
              <w:spacing w:line="199" w:lineRule="exact"/>
            </w:pPr>
            <w:r>
              <w:t>Depth of Corrosion, ipy</w:t>
            </w:r>
          </w:p>
        </w:tc>
      </w:tr>
      <w:tr w:rsidR="00D84753">
        <w:tblPrEx>
          <w:tblCellMar>
            <w:top w:w="0" w:type="dxa"/>
            <w:bottom w:w="0" w:type="dxa"/>
          </w:tblCellMar>
        </w:tblPrEx>
        <w:trPr>
          <w:trHeight w:val="438"/>
        </w:trPr>
        <w:tc>
          <w:tcPr>
            <w:tcW w:w="1285"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90-10</w:t>
            </w:r>
          </w:p>
        </w:tc>
        <w:tc>
          <w:tcPr>
            <w:tcW w:w="1025" w:type="dxa"/>
            <w:tcBorders>
              <w:top w:val="single" w:sz="4" w:space="0" w:color="auto"/>
            </w:tcBorders>
            <w:shd w:val="clear" w:color="auto" w:fill="FFFFFF"/>
            <w:vAlign w:val="bottom"/>
          </w:tcPr>
          <w:p w:rsidR="00D84753" w:rsidRDefault="006C6594">
            <w:pPr>
              <w:pStyle w:val="Bodytext20"/>
              <w:shd w:val="clear" w:color="auto" w:fill="auto"/>
              <w:spacing w:line="200" w:lineRule="exact"/>
            </w:pPr>
            <w:r>
              <w:rPr>
                <w:rStyle w:val="Bodytext2Georgia1"/>
              </w:rPr>
              <w:t>89.06</w:t>
            </w:r>
          </w:p>
        </w:tc>
        <w:tc>
          <w:tcPr>
            <w:tcW w:w="753"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9.8^</w:t>
            </w:r>
          </w:p>
        </w:tc>
        <w:tc>
          <w:tcPr>
            <w:tcW w:w="654"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0.71</w:t>
            </w:r>
          </w:p>
        </w:tc>
        <w:tc>
          <w:tcPr>
            <w:tcW w:w="642"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0.20</w:t>
            </w:r>
          </w:p>
        </w:tc>
        <w:tc>
          <w:tcPr>
            <w:tcW w:w="1141"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0.19</w:t>
            </w:r>
          </w:p>
        </w:tc>
        <w:tc>
          <w:tcPr>
            <w:tcW w:w="1706" w:type="dxa"/>
            <w:tcBorders>
              <w:top w:val="single" w:sz="4" w:space="0" w:color="auto"/>
            </w:tcBorders>
            <w:shd w:val="clear" w:color="auto" w:fill="FFFFFF"/>
            <w:vAlign w:val="center"/>
          </w:tcPr>
          <w:p w:rsidR="00D84753" w:rsidRDefault="006C6594">
            <w:pPr>
              <w:pStyle w:val="Bodytext20"/>
              <w:shd w:val="clear" w:color="auto" w:fill="auto"/>
              <w:spacing w:line="160" w:lineRule="exact"/>
            </w:pPr>
            <w:r>
              <w:t>0.0010</w:t>
            </w:r>
            <w:r>
              <w:rPr>
                <w:vertAlign w:val="superscript"/>
              </w:rPr>
              <w:t>(b</w:t>
            </w:r>
            <w:r>
              <w:t xml:space="preserve"> )</w:t>
            </w:r>
          </w:p>
        </w:tc>
      </w:tr>
      <w:tr w:rsidR="00D84753">
        <w:tblPrEx>
          <w:tblCellMar>
            <w:top w:w="0" w:type="dxa"/>
            <w:bottom w:w="0" w:type="dxa"/>
          </w:tblCellMar>
        </w:tblPrEx>
        <w:trPr>
          <w:trHeight w:val="288"/>
        </w:trPr>
        <w:tc>
          <w:tcPr>
            <w:tcW w:w="1285" w:type="dxa"/>
            <w:shd w:val="clear" w:color="auto" w:fill="FFFFFF"/>
            <w:vAlign w:val="bottom"/>
          </w:tcPr>
          <w:p w:rsidR="00D84753" w:rsidRDefault="006C6594">
            <w:pPr>
              <w:pStyle w:val="Bodytext20"/>
              <w:shd w:val="clear" w:color="auto" w:fill="auto"/>
              <w:spacing w:line="200" w:lineRule="exact"/>
            </w:pPr>
            <w:r>
              <w:rPr>
                <w:rStyle w:val="Bodytext2Georgia1"/>
              </w:rPr>
              <w:t>90-10</w:t>
            </w:r>
          </w:p>
        </w:tc>
        <w:tc>
          <w:tcPr>
            <w:tcW w:w="1025" w:type="dxa"/>
            <w:shd w:val="clear" w:color="auto" w:fill="FFFFFF"/>
            <w:vAlign w:val="bottom"/>
          </w:tcPr>
          <w:p w:rsidR="00D84753" w:rsidRDefault="006C6594">
            <w:pPr>
              <w:pStyle w:val="Bodytext20"/>
              <w:shd w:val="clear" w:color="auto" w:fill="auto"/>
              <w:spacing w:line="200" w:lineRule="exact"/>
            </w:pPr>
            <w:r>
              <w:rPr>
                <w:rStyle w:val="Bodytext2Georgia1"/>
              </w:rPr>
              <w:t>87.85</w:t>
            </w:r>
          </w:p>
        </w:tc>
        <w:tc>
          <w:tcPr>
            <w:tcW w:w="753" w:type="dxa"/>
            <w:shd w:val="clear" w:color="auto" w:fill="FFFFFF"/>
            <w:vAlign w:val="bottom"/>
          </w:tcPr>
          <w:p w:rsidR="00D84753" w:rsidRDefault="006C6594">
            <w:pPr>
              <w:pStyle w:val="Bodytext20"/>
              <w:shd w:val="clear" w:color="auto" w:fill="auto"/>
              <w:spacing w:line="160" w:lineRule="exact"/>
            </w:pPr>
            <w:r>
              <w:t>10.07</w:t>
            </w:r>
          </w:p>
        </w:tc>
        <w:tc>
          <w:tcPr>
            <w:tcW w:w="654" w:type="dxa"/>
            <w:shd w:val="clear" w:color="auto" w:fill="FFFFFF"/>
            <w:vAlign w:val="bottom"/>
          </w:tcPr>
          <w:p w:rsidR="00D84753" w:rsidRDefault="006C6594">
            <w:pPr>
              <w:pStyle w:val="Bodytext20"/>
              <w:shd w:val="clear" w:color="auto" w:fill="auto"/>
              <w:spacing w:line="160" w:lineRule="exact"/>
            </w:pPr>
            <w:r>
              <w:t>1.7</w:t>
            </w:r>
          </w:p>
        </w:tc>
        <w:tc>
          <w:tcPr>
            <w:tcW w:w="642" w:type="dxa"/>
            <w:shd w:val="clear" w:color="auto" w:fill="FFFFFF"/>
            <w:vAlign w:val="bottom"/>
          </w:tcPr>
          <w:p w:rsidR="00D84753" w:rsidRDefault="006C6594">
            <w:pPr>
              <w:pStyle w:val="Bodytext20"/>
              <w:shd w:val="clear" w:color="auto" w:fill="auto"/>
              <w:spacing w:line="160" w:lineRule="exact"/>
            </w:pPr>
            <w:r>
              <w:t>(c)</w:t>
            </w:r>
          </w:p>
        </w:tc>
        <w:tc>
          <w:tcPr>
            <w:tcW w:w="1141" w:type="dxa"/>
            <w:shd w:val="clear" w:color="auto" w:fill="FFFFFF"/>
            <w:vAlign w:val="bottom"/>
          </w:tcPr>
          <w:p w:rsidR="00D84753" w:rsidRDefault="006C6594">
            <w:pPr>
              <w:pStyle w:val="Bodytext20"/>
              <w:shd w:val="clear" w:color="auto" w:fill="auto"/>
              <w:spacing w:line="160" w:lineRule="exact"/>
            </w:pPr>
            <w:r>
              <w:t>0.24</w:t>
            </w:r>
          </w:p>
        </w:tc>
        <w:tc>
          <w:tcPr>
            <w:tcW w:w="1706" w:type="dxa"/>
            <w:shd w:val="clear" w:color="auto" w:fill="FFFFFF"/>
          </w:tcPr>
          <w:p w:rsidR="00D84753" w:rsidRDefault="006C6594">
            <w:pPr>
              <w:pStyle w:val="Bodytext20"/>
              <w:shd w:val="clear" w:color="auto" w:fill="auto"/>
              <w:spacing w:line="160" w:lineRule="exact"/>
            </w:pPr>
            <w:r>
              <w:t>0.0015(</w:t>
            </w:r>
            <w:r>
              <w:rPr>
                <w:vertAlign w:val="superscript"/>
              </w:rPr>
              <w:t xml:space="preserve">(a) </w:t>
            </w:r>
            <w:r>
              <w:rPr>
                <w:vertAlign w:val="superscript"/>
              </w:rPr>
              <w:footnoteReference w:id="3"/>
            </w:r>
            <w:r>
              <w:rPr>
                <w:vertAlign w:val="superscript"/>
              </w:rPr>
              <w:t xml:space="preserve"> </w:t>
            </w:r>
            <w:r>
              <w:rPr>
                <w:vertAlign w:val="superscript"/>
              </w:rPr>
              <w:footnoteReference w:id="4"/>
            </w:r>
          </w:p>
        </w:tc>
      </w:tr>
      <w:tr w:rsidR="00D84753">
        <w:tblPrEx>
          <w:tblCellMar>
            <w:top w:w="0" w:type="dxa"/>
            <w:bottom w:w="0" w:type="dxa"/>
          </w:tblCellMar>
        </w:tblPrEx>
        <w:trPr>
          <w:trHeight w:val="277"/>
        </w:trPr>
        <w:tc>
          <w:tcPr>
            <w:tcW w:w="1285" w:type="dxa"/>
            <w:tcBorders>
              <w:bottom w:val="single" w:sz="4" w:space="0" w:color="auto"/>
            </w:tcBorders>
            <w:shd w:val="clear" w:color="auto" w:fill="FFFFFF"/>
            <w:vAlign w:val="bottom"/>
          </w:tcPr>
          <w:p w:rsidR="00D84753" w:rsidRDefault="006C6594">
            <w:pPr>
              <w:pStyle w:val="Bodytext20"/>
              <w:shd w:val="clear" w:color="auto" w:fill="auto"/>
              <w:spacing w:line="160" w:lineRule="exact"/>
            </w:pPr>
            <w:r>
              <w:t>70-30</w:t>
            </w:r>
          </w:p>
        </w:tc>
        <w:tc>
          <w:tcPr>
            <w:tcW w:w="1025" w:type="dxa"/>
            <w:tcBorders>
              <w:bottom w:val="single" w:sz="4" w:space="0" w:color="auto"/>
            </w:tcBorders>
            <w:shd w:val="clear" w:color="auto" w:fill="FFFFFF"/>
            <w:vAlign w:val="bottom"/>
          </w:tcPr>
          <w:p w:rsidR="00D84753" w:rsidRDefault="006C6594">
            <w:pPr>
              <w:pStyle w:val="Bodytext20"/>
              <w:shd w:val="clear" w:color="auto" w:fill="auto"/>
              <w:spacing w:line="200" w:lineRule="exact"/>
            </w:pPr>
            <w:r>
              <w:rPr>
                <w:rStyle w:val="Bodytext2Georgia1"/>
              </w:rPr>
              <w:t>68.61</w:t>
            </w:r>
          </w:p>
        </w:tc>
        <w:tc>
          <w:tcPr>
            <w:tcW w:w="753" w:type="dxa"/>
            <w:tcBorders>
              <w:bottom w:val="single" w:sz="4" w:space="0" w:color="auto"/>
            </w:tcBorders>
            <w:shd w:val="clear" w:color="auto" w:fill="FFFFFF"/>
            <w:vAlign w:val="bottom"/>
          </w:tcPr>
          <w:p w:rsidR="00D84753" w:rsidRDefault="006C6594">
            <w:pPr>
              <w:pStyle w:val="Bodytext20"/>
              <w:shd w:val="clear" w:color="auto" w:fill="auto"/>
              <w:spacing w:line="160" w:lineRule="exact"/>
            </w:pPr>
            <w:r>
              <w:t>30.32</w:t>
            </w:r>
          </w:p>
        </w:tc>
        <w:tc>
          <w:tcPr>
            <w:tcW w:w="654" w:type="dxa"/>
            <w:shd w:val="clear" w:color="auto" w:fill="FFFFFF"/>
            <w:vAlign w:val="bottom"/>
          </w:tcPr>
          <w:p w:rsidR="00D84753" w:rsidRDefault="006C6594">
            <w:pPr>
              <w:pStyle w:val="Bodytext20"/>
              <w:shd w:val="clear" w:color="auto" w:fill="auto"/>
              <w:spacing w:line="160" w:lineRule="exact"/>
            </w:pPr>
            <w:r>
              <w:t>0.48</w:t>
            </w:r>
          </w:p>
        </w:tc>
        <w:tc>
          <w:tcPr>
            <w:tcW w:w="642" w:type="dxa"/>
            <w:shd w:val="clear" w:color="auto" w:fill="FFFFFF"/>
            <w:vAlign w:val="bottom"/>
          </w:tcPr>
          <w:p w:rsidR="00D84753" w:rsidRDefault="006C6594">
            <w:pPr>
              <w:pStyle w:val="Bodytext20"/>
              <w:shd w:val="clear" w:color="auto" w:fill="auto"/>
              <w:spacing w:line="160" w:lineRule="exact"/>
            </w:pPr>
            <w:r>
              <w:t>0</w:t>
            </w:r>
          </w:p>
        </w:tc>
        <w:tc>
          <w:tcPr>
            <w:tcW w:w="1141" w:type="dxa"/>
            <w:shd w:val="clear" w:color="auto" w:fill="FFFFFF"/>
            <w:vAlign w:val="bottom"/>
          </w:tcPr>
          <w:p w:rsidR="00D84753" w:rsidRDefault="006C6594">
            <w:pPr>
              <w:pStyle w:val="Bodytext20"/>
              <w:shd w:val="clear" w:color="auto" w:fill="auto"/>
              <w:spacing w:line="160" w:lineRule="exact"/>
            </w:pPr>
            <w:r>
              <w:t>0.51</w:t>
            </w:r>
          </w:p>
        </w:tc>
        <w:tc>
          <w:tcPr>
            <w:tcW w:w="1706" w:type="dxa"/>
            <w:shd w:val="clear" w:color="auto" w:fill="FFFFFF"/>
          </w:tcPr>
          <w:p w:rsidR="00D84753" w:rsidRDefault="006C6594">
            <w:pPr>
              <w:pStyle w:val="Bodytext20"/>
              <w:shd w:val="clear" w:color="auto" w:fill="auto"/>
              <w:spacing w:line="160" w:lineRule="exact"/>
            </w:pPr>
            <w:r>
              <w:t>o.ooo6(</w:t>
            </w:r>
            <w:r>
              <w:rPr>
                <w:vertAlign w:val="superscript"/>
              </w:rPr>
              <w:t>b</w:t>
            </w:r>
            <w:r>
              <w:t>)</w:t>
            </w:r>
          </w:p>
        </w:tc>
      </w:tr>
    </w:tbl>
    <w:p w:rsidR="00D84753" w:rsidRDefault="00D84753">
      <w:pPr>
        <w:rPr>
          <w:sz w:val="2"/>
          <w:szCs w:val="2"/>
        </w:rPr>
        <w:sectPr w:rsidR="00D84753">
          <w:headerReference w:type="even" r:id="rId53"/>
          <w:headerReference w:type="default" r:id="rId54"/>
          <w:pgSz w:w="11909" w:h="16834"/>
          <w:pgMar w:top="1415" w:right="1440" w:bottom="1415" w:left="1440" w:header="0" w:footer="3" w:gutter="0"/>
          <w:pgNumType w:start="25"/>
          <w:cols w:space="720"/>
          <w:noEndnote/>
          <w:docGrid w:linePitch="360"/>
        </w:sectPr>
      </w:pPr>
    </w:p>
    <w:p w:rsidR="00D84753" w:rsidRDefault="006C6594">
      <w:pPr>
        <w:pStyle w:val="Bodytext20"/>
        <w:shd w:val="clear" w:color="auto" w:fill="auto"/>
        <w:spacing w:line="210" w:lineRule="exact"/>
        <w:ind w:firstLine="360"/>
      </w:pPr>
      <w:r>
        <w:lastRenderedPageBreak/>
        <w:t>Tests were conducted^^ at the U» S* Naval Engineering Experiment Station, Annapolis</w:t>
      </w:r>
      <w:r>
        <w:rPr>
          <w:vertAlign w:val="subscript"/>
        </w:rPr>
        <w:t>t</w:t>
      </w:r>
      <w:r>
        <w:t xml:space="preserve"> Maryland, on the performance of ma</w:t>
      </w:r>
      <w:r>
        <w:softHyphen/>
        <w:t xml:space="preserve">terials in </w:t>
      </w:r>
      <w:r>
        <w:t>high-temperature sea water, as follows:</w:t>
      </w:r>
    </w:p>
    <w:p w:rsidR="00D84753" w:rsidRDefault="006C6594">
      <w:pPr>
        <w:pStyle w:val="Bodytext20"/>
        <w:shd w:val="clear" w:color="auto" w:fill="auto"/>
        <w:spacing w:line="205" w:lineRule="exact"/>
        <w:ind w:firstLine="360"/>
      </w:pPr>
      <w:r>
        <w:t>Flat specimens, 2 to 2-l/^f inch long by 5/3 inch wide, were prepared from stock, 1/8 and l/l6 inch thick, and placed in electrically heated pressure vessels lined with 1^-8 stainless steel. The vessels were filled w</w:t>
      </w:r>
      <w:r>
        <w:t>ith l8</w:t>
      </w:r>
      <w:r>
        <w:rPr>
          <w:rStyle w:val="Bodytext2MingLiU2"/>
        </w:rPr>
        <w:t>〇</w:t>
      </w:r>
      <w:r>
        <w:t>0 ml sea water, and sealed after the air had been expelled.</w:t>
      </w:r>
    </w:p>
    <w:p w:rsidR="00D84753" w:rsidRDefault="006C6594">
      <w:pPr>
        <w:pStyle w:val="Bodytext20"/>
        <w:shd w:val="clear" w:color="auto" w:fill="auto"/>
        <w:spacing w:line="199" w:lineRule="exact"/>
        <w:ind w:firstLine="360"/>
      </w:pPr>
      <w:r>
        <w:t>The corrosion of eight specimens of 7</w:t>
      </w:r>
      <w:r>
        <w:rPr>
          <w:rStyle w:val="Bodytext2MingLiU2"/>
        </w:rPr>
        <w:t>〇</w:t>
      </w:r>
      <w:r>
        <w:t>-3</w:t>
      </w:r>
      <w:r>
        <w:rPr>
          <w:rStyle w:val="Bodytext2MingLiU2"/>
        </w:rPr>
        <w:t>〇</w:t>
      </w:r>
      <w:r>
        <w:t xml:space="preserve"> and 9</w:t>
      </w:r>
      <w:r>
        <w:rPr>
          <w:rStyle w:val="Bodytext2MingLiU2"/>
        </w:rPr>
        <w:t>〇</w:t>
      </w:r>
      <w:r>
        <w:t>-l</w:t>
      </w:r>
      <w:r>
        <w:rPr>
          <w:rStyle w:val="Bodytext2MingLiU2"/>
        </w:rPr>
        <w:t>〇</w:t>
      </w:r>
      <w:r>
        <w:t xml:space="preserve"> copper-nickel alloys v/as slight after days in natural sea water at 4^0 F under pressure; the surface etching was visible only with the a</w:t>
      </w:r>
      <w:r>
        <w:t>id of a binocular microscope* Corrosion rates, calculated from the weight losses, were only 0,14 to 0*2? rails penetration per year.</w:t>
      </w:r>
    </w:p>
    <w:p w:rsidR="00D84753" w:rsidRDefault="006C6594">
      <w:pPr>
        <w:pStyle w:val="Bodytext20"/>
        <w:shd w:val="clear" w:color="auto" w:fill="auto"/>
        <w:spacing w:line="199" w:lineRule="exact"/>
        <w:ind w:firstLine="360"/>
      </w:pPr>
      <w:r>
        <w:t>Four specimens of 7</w:t>
      </w:r>
      <w:r>
        <w:rPr>
          <w:rStyle w:val="Bodytext2MingLiU2"/>
        </w:rPr>
        <w:t>〇</w:t>
      </w:r>
      <w:r>
        <w:t>-3</w:t>
      </w:r>
      <w:r>
        <w:rPr>
          <w:rStyle w:val="Bodytext2MingLiU2"/>
        </w:rPr>
        <w:t>〇</w:t>
      </w:r>
      <w:r>
        <w:t xml:space="preserve"> alloy containing 0#^f6Fe and two samples of 9</w:t>
      </w:r>
      <w:r>
        <w:rPr>
          <w:rStyle w:val="Bodytext2MingLiU2"/>
        </w:rPr>
        <w:t>〇</w:t>
      </w:r>
      <w:r>
        <w:t>-l</w:t>
      </w:r>
      <w:r>
        <w:rPr>
          <w:rStyle w:val="Bodytext2MingLiU2"/>
        </w:rPr>
        <w:t>〇</w:t>
      </w:r>
      <w:r>
        <w:t xml:space="preserve"> alloy containing l*79Fe lost 0.27 to 0.29 mg/cm</w:t>
      </w:r>
      <w:r>
        <w:rPr>
          <w:vertAlign w:val="superscript"/>
        </w:rPr>
        <w:t>2</w:t>
      </w:r>
      <w:r>
        <w:t>.</w:t>
      </w:r>
    </w:p>
    <w:p w:rsidR="00D84753" w:rsidRDefault="006C6594">
      <w:pPr>
        <w:pStyle w:val="Bodytext20"/>
        <w:shd w:val="clear" w:color="auto" w:fill="auto"/>
        <w:spacing w:line="199" w:lineRule="exact"/>
        <w:ind w:firstLine="360"/>
      </w:pPr>
      <w:r>
        <w:t>For handling hot sea water, there has been some favorable experience with cupro-nickel pumps-</w:t>
      </w:r>
    </w:p>
    <w:p w:rsidR="00D84753" w:rsidRDefault="006C6594">
      <w:pPr>
        <w:pStyle w:val="Bodytext20"/>
        <w:shd w:val="clear" w:color="auto" w:fill="auto"/>
        <w:spacing w:line="199" w:lineRule="exact"/>
        <w:ind w:firstLine="360"/>
      </w:pPr>
      <w:r>
        <w:t>Cupro-nickel tubes of 7</w:t>
      </w:r>
      <w:r>
        <w:rPr>
          <w:rStyle w:val="Bodytext2MingLiU2"/>
        </w:rPr>
        <w:t>〇</w:t>
      </w:r>
      <w:r>
        <w:t>-3</w:t>
      </w:r>
      <w:r>
        <w:rPr>
          <w:rStyle w:val="Bodytext2MingLiU2"/>
        </w:rPr>
        <w:t>〇</w:t>
      </w:r>
      <w:r>
        <w:t xml:space="preserve"> and tube sheets of 9</w:t>
      </w:r>
      <w:r>
        <w:rPr>
          <w:rStyle w:val="Bodytext2MingLiU2"/>
        </w:rPr>
        <w:t>〇</w:t>
      </w:r>
      <w:r>
        <w:t>-l</w:t>
      </w:r>
      <w:r>
        <w:rPr>
          <w:rStyle w:val="Bodytext2MingLiU2"/>
        </w:rPr>
        <w:t>〇</w:t>
      </w:r>
      <w:r>
        <w:t xml:space="preserve"> are holding up well in evaporator service at the Morro Bay plant, Unit No. </w:t>
      </w:r>
      <w:r>
        <w:rPr>
          <w:rStyle w:val="Bodytext2Georgia1"/>
        </w:rPr>
        <w:t>2</w:t>
      </w:r>
      <w:r>
        <w:t>(</w:t>
      </w:r>
      <w:r>
        <w:rPr>
          <w:rStyle w:val="Bodytext2MingLiU2"/>
          <w:lang w:val="zh-CN" w:eastAsia="zh-CN" w:bidi="zh-CN"/>
        </w:rPr>
        <w:t>工</w:t>
      </w:r>
      <w:r>
        <w:t xml:space="preserve">5). This service, however, is </w:t>
      </w:r>
      <w:r>
        <w:t>not considered severe enough to justify the expense of using cupro nickel*</w:t>
      </w:r>
    </w:p>
    <w:p w:rsidR="00D84753" w:rsidRDefault="006C6594">
      <w:pPr>
        <w:pStyle w:val="Bodytext20"/>
        <w:shd w:val="clear" w:color="auto" w:fill="auto"/>
        <w:spacing w:line="194" w:lineRule="exact"/>
        <w:ind w:firstLine="360"/>
      </w:pPr>
      <w:r>
        <w:t xml:space="preserve">From the viewpoint of corrosion in hot saline water, a helpful article was written by Turnbull(36)• Corrosion experiments were conducted in a four-effect evaporator. Experience has </w:t>
      </w:r>
      <w:r>
        <w:t>shown that 9</w:t>
      </w:r>
      <w:r>
        <w:rPr>
          <w:rStyle w:val="Bodytext2MingLiU2"/>
        </w:rPr>
        <w:t>〇</w:t>
      </w:r>
      <w:r>
        <w:t>-l</w:t>
      </w:r>
      <w:r>
        <w:rPr>
          <w:rStyle w:val="Bodytext2MingLiU2"/>
        </w:rPr>
        <w:t>〇</w:t>
      </w:r>
      <w:r>
        <w:t xml:space="preserve"> cupro-nickel heat exchanger tubes, at both high and low iron levels, and at velocities of to 5 ft/eecond, failed in less than two years by corrosion in hot, neutral, sodium chloride brines. These brines contained sodium, calcium, and magne</w:t>
      </w:r>
      <w:r>
        <w:t>sium chlorides and suspended crystals of calcium sulfate and sodium chloride*</w:t>
      </w:r>
    </w:p>
    <w:p w:rsidR="00D84753" w:rsidRDefault="006C6594">
      <w:pPr>
        <w:pStyle w:val="Bodytext20"/>
        <w:shd w:val="clear" w:color="auto" w:fill="auto"/>
        <w:spacing w:line="199" w:lineRule="exact"/>
        <w:ind w:firstLine="360"/>
        <w:sectPr w:rsidR="00D84753">
          <w:headerReference w:type="even" r:id="rId55"/>
          <w:headerReference w:type="default" r:id="rId56"/>
          <w:pgSz w:w="11909" w:h="16834"/>
          <w:pgMar w:top="1430" w:right="1440" w:bottom="1430" w:left="1440" w:header="0" w:footer="3" w:gutter="0"/>
          <w:pgNumType w:start="32"/>
          <w:cols w:space="720"/>
          <w:noEndnote/>
          <w:docGrid w:linePitch="360"/>
        </w:sectPr>
      </w:pPr>
      <w:r>
        <w:t xml:space="preserve">A plot of the results of copper and copper-nickel alloys ia given in Figure 13* Between </w:t>
      </w:r>
      <w:r>
        <w:t>100 and l8</w:t>
      </w:r>
      <w:r>
        <w:rPr>
          <w:rStyle w:val="Bodytext2MingLiU2"/>
        </w:rPr>
        <w:t>〇</w:t>
      </w:r>
      <w:r>
        <w:t xml:space="preserve"> F, there is a slight increase in the rate of attack. At the upper end of the temperature range, from l8</w:t>
      </w:r>
      <w:r>
        <w:rPr>
          <w:rStyle w:val="Bodytext2MingLiU2"/>
        </w:rPr>
        <w:t>〇</w:t>
      </w:r>
      <w:r>
        <w:t xml:space="preserve"> to 225 F, there is a tendency for the rates to increase more rapidly* Also of interest is the difference in rat© of attack between copper a</w:t>
      </w:r>
      <w:r>
        <w:t>nd Monel. With alloys of increasing nickel content, there is a very significant tendency for improved resistance to corrosion.</w:t>
      </w:r>
    </w:p>
    <w:p w:rsidR="00D84753" w:rsidRDefault="006C6594">
      <w:pPr>
        <w:rPr>
          <w:sz w:val="2"/>
          <w:szCs w:val="2"/>
        </w:rPr>
      </w:pPr>
      <w:r>
        <w:pict>
          <v:shape id="_x0000_i1036" type="#_x0000_t75" style="width:287.35pt;height:222.9pt">
            <v:imagedata r:id="rId57" r:href="rId58"/>
          </v:shape>
        </w:pict>
      </w:r>
    </w:p>
    <w:p w:rsidR="00D84753" w:rsidRPr="00ED2D80" w:rsidRDefault="006C6594">
      <w:pPr>
        <w:pStyle w:val="Picturecaption61"/>
        <w:shd w:val="clear" w:color="auto" w:fill="auto"/>
        <w:tabs>
          <w:tab w:val="left" w:pos="380"/>
          <w:tab w:val="left" w:pos="1216"/>
          <w:tab w:val="left" w:pos="2100"/>
          <w:tab w:val="left" w:pos="2972"/>
          <w:tab w:val="left" w:pos="3836"/>
          <w:tab w:val="left" w:pos="4676"/>
        </w:tabs>
        <w:spacing w:line="150" w:lineRule="exact"/>
        <w:rPr>
          <w:lang w:val="en-US"/>
        </w:rPr>
      </w:pPr>
      <w:r w:rsidRPr="00ED2D80">
        <w:rPr>
          <w:lang w:val="en-US"/>
        </w:rPr>
        <w:t>0</w:t>
      </w:r>
      <w:r w:rsidRPr="00ED2D80">
        <w:rPr>
          <w:lang w:val="en-US"/>
        </w:rPr>
        <w:tab/>
        <w:t>100</w:t>
      </w:r>
      <w:r w:rsidRPr="00ED2D80">
        <w:rPr>
          <w:lang w:val="en-US"/>
        </w:rPr>
        <w:tab/>
      </w:r>
      <w:r w:rsidRPr="00ED2D80">
        <w:rPr>
          <w:lang w:val="en-US"/>
        </w:rPr>
        <w:t>125</w:t>
      </w:r>
      <w:r w:rsidRPr="00ED2D80">
        <w:rPr>
          <w:lang w:val="en-US"/>
        </w:rPr>
        <w:tab/>
        <w:t>150</w:t>
      </w:r>
      <w:r w:rsidRPr="00ED2D80">
        <w:rPr>
          <w:lang w:val="en-US"/>
        </w:rPr>
        <w:tab/>
        <w:t>175</w:t>
      </w:r>
      <w:r w:rsidRPr="00ED2D80">
        <w:rPr>
          <w:lang w:val="en-US"/>
        </w:rPr>
        <w:tab/>
        <w:t>200</w:t>
      </w:r>
      <w:r w:rsidRPr="00ED2D80">
        <w:rPr>
          <w:lang w:val="en-US"/>
        </w:rPr>
        <w:tab/>
        <w:t>225</w:t>
      </w:r>
    </w:p>
    <w:p w:rsidR="00D84753" w:rsidRDefault="006C6594">
      <w:pPr>
        <w:pStyle w:val="Bodytext20"/>
        <w:shd w:val="clear" w:color="auto" w:fill="auto"/>
        <w:spacing w:line="160" w:lineRule="exact"/>
      </w:pPr>
      <w:r>
        <w:t>Temperature, F</w:t>
      </w:r>
    </w:p>
    <w:p w:rsidR="00D84753" w:rsidRDefault="006C6594">
      <w:pPr>
        <w:pStyle w:val="Bodytext20"/>
        <w:shd w:val="clear" w:color="auto" w:fill="auto"/>
        <w:spacing w:line="184" w:lineRule="exact"/>
        <w:ind w:left="360" w:hanging="360"/>
      </w:pPr>
      <w:r>
        <w:t>FIGURE 13. CORROSION OF COPPER-NICKEL ALLOYS AFTER EXPOSURE TO NEUTRAL SALT BRINE FOR 185 DAYS IN A FOUR-EFFECT EVAPORATOR</w:t>
      </w:r>
    </w:p>
    <w:p w:rsidR="00D84753" w:rsidRDefault="006C6594">
      <w:pPr>
        <w:pStyle w:val="Bodytext20"/>
        <w:shd w:val="clear" w:color="auto" w:fill="auto"/>
        <w:spacing w:line="160" w:lineRule="exact"/>
        <w:ind w:left="360" w:hanging="360"/>
        <w:sectPr w:rsidR="00D84753">
          <w:headerReference w:type="even" r:id="rId59"/>
          <w:headerReference w:type="default" r:id="rId60"/>
          <w:pgSz w:w="11909" w:h="16834"/>
          <w:pgMar w:top="1430" w:right="1440" w:bottom="1430" w:left="1440" w:header="0" w:footer="3" w:gutter="0"/>
          <w:pgNumType w:start="29"/>
          <w:cols w:space="720"/>
          <w:noEndnote/>
          <w:docGrid w:linePitch="360"/>
        </w:sectPr>
      </w:pPr>
      <w:r>
        <w:t>Adapted from Reference 36</w:t>
      </w:r>
    </w:p>
    <w:p w:rsidR="00D84753" w:rsidRDefault="006C6594">
      <w:pPr>
        <w:pStyle w:val="Bodytext20"/>
        <w:shd w:val="clear" w:color="auto" w:fill="auto"/>
        <w:spacing w:line="160" w:lineRule="exact"/>
      </w:pPr>
      <w:r>
        <w:lastRenderedPageBreak/>
        <w:t>Monel</w:t>
      </w:r>
    </w:p>
    <w:p w:rsidR="00D84753" w:rsidRDefault="006C6594">
      <w:pPr>
        <w:pStyle w:val="Bodytext20"/>
        <w:shd w:val="clear" w:color="auto" w:fill="auto"/>
        <w:spacing w:line="213" w:lineRule="exact"/>
        <w:ind w:firstLine="360"/>
      </w:pPr>
      <w:r>
        <w:t xml:space="preserve">Extensive use has been found for </w:t>
      </w:r>
      <w:r>
        <w:t>Monel in handling sea water* It has given excellent service in heat exchangers, piping, sheathing to protect steel at the half-tide zone, valves, pump impellers, and fittings in general.</w:t>
      </w:r>
    </w:p>
    <w:p w:rsidR="00D84753" w:rsidRDefault="006C6594">
      <w:pPr>
        <w:pStyle w:val="Bodytext20"/>
        <w:shd w:val="clear" w:color="auto" w:fill="auto"/>
        <w:spacing w:line="207" w:lineRule="exact"/>
        <w:ind w:firstLine="360"/>
      </w:pPr>
      <w:r>
        <w:t xml:space="preserve">Monel shafts, such as the harder K Monel, are resistant to corrosion </w:t>
      </w:r>
      <w:r>
        <w:t>fatigue in sea-water service* Marine operators, in general, consider Monel to be one of the best all-around metals for handling sea water*</w:t>
      </w:r>
    </w:p>
    <w:p w:rsidR="00D84753" w:rsidRDefault="006C6594">
      <w:pPr>
        <w:pStyle w:val="Bodytext20"/>
        <w:shd w:val="clear" w:color="auto" w:fill="auto"/>
        <w:spacing w:line="202" w:lineRule="exact"/>
        <w:ind w:firstLine="360"/>
      </w:pPr>
      <w:r>
        <w:t>For distillation units and other hot sea-water applications, Monel can be expected to hav-e a higher order of resista</w:t>
      </w:r>
      <w:r>
        <w:t>nce than cupro nickels* For example. Monel has been used in fabricating distillation units. In one type(9</w:t>
      </w:r>
      <w:r>
        <w:rPr>
          <w:rStyle w:val="Bodytext2MingLiU2"/>
        </w:rPr>
        <w:t>)</w:t>
      </w:r>
      <w:r>
        <w:rPr>
          <w:rStyle w:val="Bodytext2MingLiU2"/>
        </w:rPr>
        <w:t>，</w:t>
      </w:r>
      <w:r>
        <w:t xml:space="preserve"> a Monel heat exchanger "basket" can be made to flex in order that the sea-water scale will drop off, thus restoring thermal efficiency* This service</w:t>
      </w:r>
      <w:r>
        <w:t xml:space="preserve"> is considered much too severe for most metals*</w:t>
      </w:r>
    </w:p>
    <w:p w:rsidR="00D84753" w:rsidRDefault="006C6594">
      <w:pPr>
        <w:pStyle w:val="Bodytext20"/>
        <w:shd w:val="clear" w:color="auto" w:fill="auto"/>
        <w:tabs>
          <w:tab w:val="left" w:pos="4844"/>
        </w:tabs>
        <w:spacing w:line="202" w:lineRule="exact"/>
        <w:ind w:firstLine="360"/>
      </w:pPr>
      <w:r>
        <w:t>Liiaited studies have been conducted on Monel in natural sea water at temperatures of and 69</w:t>
      </w:r>
      <w:r>
        <w:rPr>
          <w:rStyle w:val="Bodytext2MingLiU2"/>
        </w:rPr>
        <w:t>〇</w:t>
      </w:r>
      <w:r>
        <w:tab/>
        <w:t xml:space="preserve">37) </w:t>
      </w:r>
      <w:r>
        <w:rPr>
          <w:vertAlign w:val="subscript"/>
        </w:rPr>
        <w:t>#</w:t>
      </w:r>
      <w:r>
        <w:t xml:space="preserve"> Although some of</w:t>
      </w:r>
    </w:p>
    <w:p w:rsidR="00D84753" w:rsidRDefault="006C6594">
      <w:pPr>
        <w:pStyle w:val="Bodytext20"/>
        <w:shd w:val="clear" w:color="auto" w:fill="auto"/>
        <w:spacing w:line="202" w:lineRule="exact"/>
      </w:pPr>
      <w:r>
        <w:t>those tetots were of short duration, Monel showed a rather heavy de</w:t>
      </w:r>
      <w:r>
        <w:softHyphen/>
        <w:t>posit of corrosion prod</w:t>
      </w:r>
      <w:r>
        <w:t>ucts. In view of this, it would appear that temperatures of 35</w:t>
      </w:r>
      <w:r>
        <w:rPr>
          <w:rStyle w:val="Bodytext2MingLiU2"/>
        </w:rPr>
        <w:t>〇</w:t>
      </w:r>
      <w:r>
        <w:t xml:space="preserve"> F are beyond the useful range for Monel.</w:t>
      </w:r>
    </w:p>
    <w:p w:rsidR="00D84753" w:rsidRDefault="006C6594">
      <w:pPr>
        <w:pStyle w:val="Bodytext20"/>
        <w:shd w:val="clear" w:color="auto" w:fill="auto"/>
        <w:spacing w:line="160" w:lineRule="exact"/>
      </w:pPr>
      <w:r>
        <w:t>Stainless Steels</w:t>
      </w:r>
    </w:p>
    <w:p w:rsidR="00D84753" w:rsidRDefault="006C6594">
      <w:pPr>
        <w:pStyle w:val="Bodytext20"/>
        <w:shd w:val="clear" w:color="auto" w:fill="auto"/>
        <w:spacing w:line="207" w:lineRule="exact"/>
        <w:ind w:firstLine="360"/>
      </w:pPr>
      <w:r>
        <w:t>In special circumstances, under carefully controlled condi</w:t>
      </w:r>
      <w:r>
        <w:softHyphen/>
        <w:t>tions, some grades of stainless steel have given good service in sea water.</w:t>
      </w:r>
      <w:r>
        <w:t xml:space="preserve"> Most authorities, however, strongly recommend caution in the use of stainless steel for service in sea water.</w:t>
      </w:r>
    </w:p>
    <w:p w:rsidR="00D84753" w:rsidRDefault="006C6594">
      <w:pPr>
        <w:pStyle w:val="Bodytext20"/>
        <w:shd w:val="clear" w:color="auto" w:fill="auto"/>
        <w:spacing w:line="207" w:lineRule="exact"/>
        <w:ind w:firstLine="360"/>
      </w:pPr>
      <w:r>
        <w:t>In heat exchanger service, stainless steels can be used at much higher velocities than for most common metals. Nevertheless, there is the ever-pr</w:t>
      </w:r>
      <w:r>
        <w:t>esent possibility that stress-corrosion cracking may take place. This becomes much more likely as the metal tempera</w:t>
      </w:r>
      <w:r>
        <w:softHyphen/>
        <w:t>ture is raised. Any site at which both high stress and high chloride concentrations occur are particularly prone to this type of failure.</w:t>
      </w:r>
    </w:p>
    <w:p w:rsidR="00D84753" w:rsidRDefault="006C6594">
      <w:pPr>
        <w:pStyle w:val="Bodytext20"/>
        <w:shd w:val="clear" w:color="auto" w:fill="auto"/>
        <w:spacing w:line="207" w:lineRule="exact"/>
        <w:ind w:firstLine="360"/>
      </w:pPr>
      <w:r>
        <w:t>St</w:t>
      </w:r>
      <w:r>
        <w:t>ainless steel also is susceptible to crevice corrosion and deposit attack. Differential aeration cells, formed between stagnant and well-aerated areas on the metal surface, may promote rapid attack*</w:t>
      </w:r>
    </w:p>
    <w:p w:rsidR="00D84753" w:rsidRDefault="006C6594">
      <w:pPr>
        <w:pStyle w:val="Bodytext20"/>
        <w:shd w:val="clear" w:color="auto" w:fill="auto"/>
        <w:spacing w:line="207" w:lineRule="exact"/>
        <w:ind w:firstLine="360"/>
      </w:pPr>
      <w:r>
        <w:t xml:space="preserve">In general, Type </w:t>
      </w:r>
      <w:r w:rsidRPr="00ED2D80">
        <w:rPr>
          <w:lang w:eastAsia="zh-CN" w:bidi="zh-CN"/>
        </w:rPr>
        <w:t>316</w:t>
      </w:r>
      <w:r w:rsidRPr="00ED2D80">
        <w:rPr>
          <w:rStyle w:val="Bodytext2MingLiU2"/>
          <w:lang w:eastAsia="zh-CN" w:bidi="zh-CN"/>
        </w:rPr>
        <w:t>，</w:t>
      </w:r>
      <w:r w:rsidRPr="00ED2D80">
        <w:rPr>
          <w:lang w:eastAsia="zh-CN" w:bidi="zh-CN"/>
        </w:rPr>
        <w:t xml:space="preserve"> </w:t>
      </w:r>
      <w:r>
        <w:t xml:space="preserve">which contains molybdenum, is more </w:t>
      </w:r>
      <w:r>
        <w:t>resistant to the initiation of pits. However, once a pit is started, the rate of penetration may be of the same order as for molybdenum- free grades.</w:t>
      </w:r>
    </w:p>
    <w:p w:rsidR="00D84753" w:rsidRDefault="006C6594">
      <w:pPr>
        <w:pStyle w:val="Bodytext20"/>
        <w:shd w:val="clear" w:color="auto" w:fill="auto"/>
        <w:spacing w:line="225" w:lineRule="exact"/>
        <w:ind w:firstLine="360"/>
      </w:pPr>
      <w:r>
        <w:t xml:space="preserve">Since the process side in a heat exchanger may demand stainless steel, as in the case of a marine-based </w:t>
      </w:r>
      <w:r>
        <w:t>chemical plant that has been forced to use sea water for cooling purposes, it is neces</w:t>
      </w:r>
      <w:r>
        <w:softHyphen/>
        <w:t>sary to consider measures for obtaining optimum service* First, the cooling v/ater should be free from solids which could deposit on the tubes. Next, the velocity should</w:t>
      </w:r>
      <w:r>
        <w:t xml:space="preserve"> not be allowed to drop much below 5 ft/second. Crevice areas and stagnant areas should be minimized or eliminated by design. Finally, residual and service stresses should be held to the lowest possible levels* Under such carefully control</w:t>
      </w:r>
      <w:r>
        <w:softHyphen/>
        <w:t xml:space="preserve">led conditions, </w:t>
      </w:r>
      <w:r>
        <w:t>stainless steel could give good service.</w:t>
      </w:r>
    </w:p>
    <w:p w:rsidR="00D84753" w:rsidRDefault="006C6594">
      <w:pPr>
        <w:pStyle w:val="Bodytext20"/>
        <w:shd w:val="clear" w:color="auto" w:fill="auto"/>
        <w:spacing w:line="213" w:lineRule="exact"/>
        <w:ind w:firstLine="360"/>
      </w:pPr>
      <w:r>
        <w:t>Stainless steel pump impellers are giving excellent serv</w:t>
      </w:r>
      <w:r>
        <w:softHyphen/>
        <w:t>ice in sea water. The same may be said for stainless steel ship propellers now in use on some coastal vessels. In all cases, it is essential that the stainles</w:t>
      </w:r>
      <w:r>
        <w:t>s steel items not be left in stagnant sea water for long periods between runs•</w:t>
      </w:r>
    </w:p>
    <w:p w:rsidR="00D84753" w:rsidRDefault="006C6594">
      <w:pPr>
        <w:pStyle w:val="Bodytext20"/>
        <w:shd w:val="clear" w:color="auto" w:fill="auto"/>
        <w:spacing w:line="207" w:lineRule="exact"/>
        <w:ind w:firstLine="360"/>
      </w:pPr>
      <w:r>
        <w:t>Stainless steel generally withstands polluted sea water and polluted brackish water better than do the copper-base alloys. At a West Coast power plant, substituting an austeniti</w:t>
      </w:r>
      <w:r>
        <w:t>c stainless screen for silicon-bronze trash racks has resulted in at least four times the service life. Normally, stainless steel screens are not recom</w:t>
      </w:r>
      <w:r>
        <w:softHyphen/>
        <w:t>mended for use in sea v/ater because of the crevices involved (where the wires cross each other). This a</w:t>
      </w:r>
      <w:r>
        <w:t>lteration of the usual corrosion mechanism presumably is related to the hydrogen sulfide content of the polluted sea water and needs further study.</w:t>
      </w:r>
    </w:p>
    <w:p w:rsidR="00D84753" w:rsidRDefault="006C6594">
      <w:pPr>
        <w:pStyle w:val="Bodytext20"/>
        <w:shd w:val="clear" w:color="auto" w:fill="auto"/>
        <w:spacing w:line="160" w:lineRule="exact"/>
      </w:pPr>
      <w:r>
        <w:t>Titanium</w:t>
      </w:r>
    </w:p>
    <w:p w:rsidR="00D84753" w:rsidRDefault="006C6594">
      <w:pPr>
        <w:pStyle w:val="Bodytext20"/>
        <w:shd w:val="clear" w:color="auto" w:fill="auto"/>
        <w:spacing w:line="207" w:lineRule="exact"/>
        <w:ind w:firstLine="360"/>
      </w:pPr>
      <w:r>
        <w:t>Unlike other metals, titanium normally does not pit, is not susceptible to stress corrosion, is fre</w:t>
      </w:r>
      <w:r>
        <w:t>e from local corrosion under fouling organisms, is free from impingement and cavitation attack at velocities which attack copper-base alloys^ and is not susceptible to sulfide attack in contaminated sea water* Experiments with water velocities at 20 to 5</w:t>
      </w:r>
      <w:r>
        <w:rPr>
          <w:rStyle w:val="Bodytext2MingLiU2"/>
        </w:rPr>
        <w:t>〇</w:t>
      </w:r>
      <w:r>
        <w:t xml:space="preserve"> </w:t>
      </w:r>
      <w:r>
        <w:t>ft/second show no attack on titanium.</w:t>
      </w:r>
    </w:p>
    <w:p w:rsidR="00D84753" w:rsidRDefault="006C6594">
      <w:pPr>
        <w:pStyle w:val="Bodytext20"/>
        <w:shd w:val="clear" w:color="auto" w:fill="auto"/>
        <w:spacing w:line="207" w:lineRule="exact"/>
        <w:ind w:firstLine="360"/>
      </w:pPr>
      <w:r>
        <w:t>Titanium and its alloys are said to be less susceptible to mineral scaling in sea water than most other metals* (The corrosion products on a metal, such as steel, probably help to anchor sea-scale deposits.) Even thoug</w:t>
      </w:r>
      <w:r>
        <w:t>h the thermal conductivity is low, the over-all efficiency, taking full advantage of the very hifjh velocities per</w:t>
      </w:r>
      <w:r>
        <w:softHyphen/>
        <w:t xml:space="preserve">mitted, can be greater </w:t>
      </w:r>
      <w:r>
        <w:rPr>
          <w:rStyle w:val="Bodytext275pt"/>
        </w:rPr>
        <w:t xml:space="preserve">than </w:t>
      </w:r>
      <w:r>
        <w:t>presently used material in sea-water applications involving high rates of heat transfer*</w:t>
      </w:r>
    </w:p>
    <w:p w:rsidR="00D84753" w:rsidRDefault="006C6594">
      <w:pPr>
        <w:pStyle w:val="Bodytext20"/>
        <w:shd w:val="clear" w:color="auto" w:fill="auto"/>
        <w:spacing w:line="207" w:lineRule="exact"/>
        <w:ind w:firstLine="360"/>
      </w:pPr>
      <w:r>
        <w:t>Titanium cannot be coupl</w:t>
      </w:r>
      <w:r>
        <w:t>ed^^Ho most other metals in sea water, because of the greatly increased rate of attack on the other metal in the system (see Figure 1^). If the ratio of the "other metal" to titanium is 1:10, steel—instead of corroding at 5 mils per year—corrodes at the ra</w:t>
      </w:r>
      <w:r>
        <w:t>te of 28*5 inches per year.</w:t>
      </w:r>
    </w:p>
    <w:p w:rsidR="00D84753" w:rsidRDefault="006C6594">
      <w:pPr>
        <w:pStyle w:val="Bodytext20"/>
        <w:shd w:val="clear" w:color="auto" w:fill="auto"/>
        <w:spacing w:line="213" w:lineRule="exact"/>
        <w:ind w:firstLine="360"/>
      </w:pPr>
      <w:r>
        <w:t>The effect is greatly reduced or eliminated if the :atio of the other metal to titanium is 10:1 (see right-hand side of Figure</w:t>
      </w:r>
    </w:p>
    <w:p w:rsidR="00D84753" w:rsidRDefault="006C6594">
      <w:pPr>
        <w:pStyle w:val="Bodytext20"/>
        <w:shd w:val="clear" w:color="auto" w:fill="auto"/>
        <w:spacing w:line="213" w:lineRule="exact"/>
        <w:ind w:firstLine="360"/>
        <w:sectPr w:rsidR="00D84753">
          <w:pgSz w:w="11909" w:h="16834"/>
          <w:pgMar w:top="1430" w:right="1440" w:bottom="1430" w:left="1440" w:header="0" w:footer="3" w:gutter="0"/>
          <w:cols w:space="720"/>
          <w:noEndnote/>
          <w:docGrid w:linePitch="360"/>
        </w:sectPr>
      </w:pPr>
      <w:r>
        <w:t>At extremely high sea-water temperatures, titanium shows -little or no attack. A</w:t>
      </w:r>
      <w:r>
        <w:t xml:space="preserve"> surface-protective film appears to be formed as indicated by discoloration^ There is no indication cf local attack</w:t>
      </w:r>
    </w:p>
    <w:p w:rsidR="00D84753" w:rsidRDefault="006C6594">
      <w:pPr>
        <w:pStyle w:val="Picturecaption130"/>
        <w:shd w:val="clear" w:color="auto" w:fill="auto"/>
        <w:spacing w:line="140" w:lineRule="exact"/>
      </w:pPr>
      <w:r>
        <w:rPr>
          <w:rStyle w:val="Picturecaption13Spacing-1pt"/>
        </w:rPr>
        <w:lastRenderedPageBreak/>
        <w:t>J09&gt;-</w:t>
      </w:r>
      <w:r>
        <w:rPr>
          <w:rStyle w:val="Picturecaption1365pt"/>
        </w:rPr>
        <w:t>」</w:t>
      </w:r>
      <w:r>
        <w:t>0&gt;0.co!loJI9ua)Q.&lt;/)a)Mocl</w:t>
      </w:r>
    </w:p>
    <w:p w:rsidR="00D84753" w:rsidRDefault="006C6594">
      <w:pPr>
        <w:rPr>
          <w:sz w:val="2"/>
          <w:szCs w:val="2"/>
        </w:rPr>
      </w:pPr>
      <w:r>
        <w:pict>
          <v:shape id="_x0000_i1037" type="#_x0000_t75" style="width:234.8pt;height:269.85pt">
            <v:imagedata r:id="rId61" r:href="rId62"/>
          </v:shape>
        </w:pict>
      </w:r>
    </w:p>
    <w:p w:rsidR="00D84753" w:rsidRDefault="006C6594">
      <w:pPr>
        <w:rPr>
          <w:sz w:val="2"/>
          <w:szCs w:val="2"/>
        </w:rPr>
      </w:pPr>
      <w:r>
        <w:pict>
          <v:shape id="_x0000_i1038" type="#_x0000_t75" style="width:254.2pt;height:105.2pt">
            <v:imagedata r:id="rId63" r:href="rId64"/>
          </v:shape>
        </w:pict>
      </w:r>
    </w:p>
    <w:p w:rsidR="00D84753" w:rsidRDefault="006C6594">
      <w:pPr>
        <w:pStyle w:val="Picturecaption1"/>
        <w:shd w:val="clear" w:color="auto" w:fill="auto"/>
        <w:spacing w:line="175" w:lineRule="exact"/>
        <w:ind w:firstLine="0"/>
        <w:jc w:val="left"/>
      </w:pPr>
      <w:r>
        <w:rPr>
          <w:rStyle w:val="PicturecaptionSmallCaps"/>
        </w:rPr>
        <w:t>FIGURE 14. BEHAVIOR OF METAl-TO-TITANIUM GALVANIC COUPLES FOR 2500 HOURS IN AERATED SEA WATER</w:t>
      </w:r>
    </w:p>
    <w:p w:rsidR="00D84753" w:rsidRDefault="006C6594">
      <w:pPr>
        <w:pStyle w:val="Picturecaption1"/>
        <w:shd w:val="clear" w:color="auto" w:fill="auto"/>
        <w:spacing w:line="175" w:lineRule="exact"/>
        <w:ind w:firstLine="0"/>
        <w:jc w:val="left"/>
      </w:pPr>
      <w:r>
        <w:t xml:space="preserve">Adopted from Reference </w:t>
      </w:r>
      <w:r>
        <w:t>38</w:t>
      </w:r>
    </w:p>
    <w:p w:rsidR="00D84753" w:rsidRDefault="00D84753">
      <w:pPr>
        <w:rPr>
          <w:sz w:val="2"/>
          <w:szCs w:val="2"/>
        </w:rPr>
        <w:sectPr w:rsidR="00D84753">
          <w:pgSz w:w="11909" w:h="16834"/>
          <w:pgMar w:top="1415" w:right="1440" w:bottom="1415" w:left="1440" w:header="0" w:footer="3" w:gutter="0"/>
          <w:cols w:space="720"/>
          <w:noEndnote/>
          <w:docGrid w:linePitch="360"/>
        </w:sectPr>
      </w:pPr>
    </w:p>
    <w:p w:rsidR="00D84753" w:rsidRDefault="006C6594">
      <w:pPr>
        <w:pStyle w:val="Bodytext20"/>
        <w:shd w:val="clear" w:color="auto" w:fill="auto"/>
        <w:spacing w:line="210" w:lineRule="exact"/>
      </w:pPr>
      <w:r>
        <w:lastRenderedPageBreak/>
        <w:t>such as pitting on titanium after exposure to sea w</w:t>
      </w:r>
      <w:r>
        <w:rPr>
          <w:vertAlign w:val="subscript"/>
        </w:rPr>
        <w:t>a</w:t>
      </w:r>
      <w:r>
        <w:t>ter at tempera</w:t>
      </w:r>
      <w:r>
        <w:softHyphen/>
        <w:t>tures of up to 69</w:t>
      </w:r>
      <w:r>
        <w:rPr>
          <w:rStyle w:val="Bodytext2MingLiU2"/>
        </w:rPr>
        <w:t>〇</w:t>
      </w:r>
      <w:r>
        <w:t xml:space="preserve"> F(57). </w:t>
      </w:r>
      <w:r>
        <w:rPr>
          <w:rStyle w:val="Bodytext2MingLiU2"/>
        </w:rPr>
        <w:t>〇</w:t>
      </w:r>
      <w:r>
        <w:t>n the basis of these data</w:t>
      </w:r>
      <w:r>
        <w:rPr>
          <w:rStyle w:val="Bodytext2MingLiU2"/>
        </w:rPr>
        <w:t>，</w:t>
      </w:r>
      <w:r>
        <w:t xml:space="preserve"> it was con</w:t>
      </w:r>
      <w:r>
        <w:softHyphen/>
        <w:t>cluded that titanium is the preferred material of construction for such extreme service conditions.</w:t>
      </w:r>
    </w:p>
    <w:p w:rsidR="00D84753" w:rsidRDefault="006C6594">
      <w:pPr>
        <w:pStyle w:val="Bodytext20"/>
        <w:shd w:val="clear" w:color="auto" w:fill="auto"/>
        <w:spacing w:line="160" w:lineRule="exact"/>
      </w:pPr>
      <w:r>
        <w:t>Special Alloys</w:t>
      </w:r>
    </w:p>
    <w:p w:rsidR="00D84753" w:rsidRDefault="006C6594">
      <w:pPr>
        <w:pStyle w:val="Bodytext20"/>
        <w:shd w:val="clear" w:color="auto" w:fill="auto"/>
        <w:spacing w:line="199" w:lineRule="exact"/>
        <w:ind w:firstLine="360"/>
      </w:pPr>
      <w:r>
        <w:t>Hastelloy C compares favorably with titanium in its resist</w:t>
      </w:r>
      <w:r>
        <w:softHyphen/>
        <w:t>ance to attack in sea water at both low and high temperatures* Little or no attack has been observed at temperatures up to 69</w:t>
      </w:r>
      <w:r>
        <w:rPr>
          <w:rStyle w:val="Bodytext2MingLiU2"/>
        </w:rPr>
        <w:t>〇</w:t>
      </w:r>
      <w:r>
        <w:t xml:space="preserve"> Fv37).</w:t>
      </w:r>
    </w:p>
    <w:p w:rsidR="00D84753" w:rsidRDefault="006C6594">
      <w:pPr>
        <w:pStyle w:val="Bodytext20"/>
        <w:shd w:val="clear" w:color="auto" w:fill="auto"/>
        <w:spacing w:line="199" w:lineRule="exact"/>
        <w:ind w:firstLine="360"/>
      </w:pPr>
      <w:r>
        <w:t xml:space="preserve">At the present time, Hastelloy C is being used </w:t>
      </w:r>
      <w:r>
        <w:t>by Freeport Sulfur at the hottest points in their system used to heat sea water to 32$ F under pressure for the Frasch process. It is understood that service performance has been very satisfactory.</w:t>
      </w:r>
    </w:p>
    <w:p w:rsidR="00D84753" w:rsidRDefault="006C6594">
      <w:pPr>
        <w:pStyle w:val="Bodytext20"/>
        <w:shd w:val="clear" w:color="auto" w:fill="auto"/>
        <w:spacing w:line="199" w:lineRule="exact"/>
        <w:ind w:firstLine="360"/>
      </w:pPr>
      <w:r>
        <w:t>Inconel is another nickel-base alloy which exhibits good r</w:t>
      </w:r>
      <w:r>
        <w:t xml:space="preserve">esistance to sea water. Sea-water fog tests on stressed specimens exposed over the temperature range </w:t>
      </w:r>
      <w:r>
        <w:rPr>
          <w:rStyle w:val="Bodytext2Georgia1"/>
        </w:rPr>
        <w:t>125</w:t>
      </w:r>
      <w:r>
        <w:t xml:space="preserve"> to ^00 F have failed to indi</w:t>
      </w:r>
      <w:r>
        <w:softHyphen/>
        <w:t>cate any susceptibility to stress cracking</w:t>
      </w:r>
      <w:r>
        <w:rPr>
          <w:rStyle w:val="Bodytext2MingLiU2"/>
        </w:rPr>
        <w:t>〇</w:t>
      </w:r>
      <w:r>
        <w:t>9). Under similar con</w:t>
      </w:r>
      <w:r>
        <w:softHyphen/>
        <w:t>ditions, Type 3</w:t>
      </w:r>
      <w:r>
        <w:rPr>
          <w:rStyle w:val="Bodytext2MingLiU2"/>
        </w:rPr>
        <w:t>〇</w:t>
      </w:r>
      <w:r>
        <w:t>^+ stainless steel rapidly cracked.</w:t>
      </w:r>
    </w:p>
    <w:p w:rsidR="00D84753" w:rsidRDefault="006C6594">
      <w:pPr>
        <w:pStyle w:val="Bodytext20"/>
        <w:shd w:val="clear" w:color="auto" w:fill="auto"/>
        <w:tabs>
          <w:tab w:val="left" w:pos="3024"/>
        </w:tabs>
        <w:spacing w:line="210" w:lineRule="exact"/>
        <w:ind w:firstLine="360"/>
      </w:pPr>
      <w:r>
        <w:t>In ot</w:t>
      </w:r>
      <w:r>
        <w:t>her tests(33</w:t>
      </w:r>
      <w:r>
        <w:rPr>
          <w:rStyle w:val="Bodytext2MingLiU2"/>
        </w:rPr>
        <w:t>)</w:t>
      </w:r>
      <w:r>
        <w:rPr>
          <w:rStyle w:val="Bodytext2MingLiU2"/>
        </w:rPr>
        <w:t>，</w:t>
      </w:r>
      <w:r>
        <w:t xml:space="preserve"> inconel has shown promise of being re</w:t>
      </w:r>
      <w:r>
        <w:softHyphen/>
        <w:t>sistant to sea water at</w:t>
      </w:r>
      <w:r>
        <w:tab/>
        <w:t>F*</w:t>
      </w:r>
    </w:p>
    <w:p w:rsidR="00D84753" w:rsidRDefault="006C6594">
      <w:pPr>
        <w:pStyle w:val="Bodytext20"/>
        <w:shd w:val="clear" w:color="auto" w:fill="auto"/>
        <w:spacing w:line="205" w:lineRule="exact"/>
        <w:ind w:firstLine="360"/>
        <w:sectPr w:rsidR="00D84753">
          <w:headerReference w:type="even" r:id="rId65"/>
          <w:headerReference w:type="default" r:id="rId66"/>
          <w:pgSz w:w="16834" w:h="11909" w:orient="landscape"/>
          <w:pgMar w:top="1430" w:right="1440" w:bottom="1430" w:left="1440" w:header="0" w:footer="3" w:gutter="0"/>
          <w:pgNumType w:start="37"/>
          <w:cols w:space="720"/>
          <w:noEndnote/>
          <w:docGrid w:linePitch="360"/>
        </w:sectPr>
      </w:pPr>
      <w:r>
        <w:t>Tables 1 through 3 summarize the application and performance of metals in hot sea-wat</w:t>
      </w:r>
      <w:r>
        <w:t>er service.</w:t>
      </w:r>
    </w:p>
    <w:tbl>
      <w:tblPr>
        <w:tblOverlap w:val="never"/>
        <w:tblW w:w="0" w:type="auto"/>
        <w:tblLayout w:type="fixed"/>
        <w:tblCellMar>
          <w:left w:w="10" w:type="dxa"/>
          <w:right w:w="10" w:type="dxa"/>
        </w:tblCellMar>
        <w:tblLook w:val="04A0"/>
      </w:tblPr>
      <w:tblGrid>
        <w:gridCol w:w="2091"/>
        <w:gridCol w:w="939"/>
        <w:gridCol w:w="2615"/>
        <w:gridCol w:w="1319"/>
        <w:gridCol w:w="1187"/>
        <w:gridCol w:w="1244"/>
        <w:gridCol w:w="1250"/>
      </w:tblGrid>
      <w:tr w:rsidR="00D84753">
        <w:tblPrEx>
          <w:tblCellMar>
            <w:top w:w="0" w:type="dxa"/>
            <w:bottom w:w="0" w:type="dxa"/>
          </w:tblCellMar>
        </w:tblPrEx>
        <w:trPr>
          <w:trHeight w:val="328"/>
        </w:trPr>
        <w:tc>
          <w:tcPr>
            <w:tcW w:w="2091" w:type="dxa"/>
            <w:tcBorders>
              <w:top w:val="single" w:sz="4" w:space="0" w:color="auto"/>
            </w:tcBorders>
            <w:shd w:val="clear" w:color="auto" w:fill="FFFFFF"/>
          </w:tcPr>
          <w:p w:rsidR="00D84753" w:rsidRDefault="00D84753">
            <w:pPr>
              <w:rPr>
                <w:sz w:val="10"/>
                <w:szCs w:val="10"/>
              </w:rPr>
            </w:pPr>
          </w:p>
        </w:tc>
        <w:tc>
          <w:tcPr>
            <w:tcW w:w="939" w:type="dxa"/>
            <w:tcBorders>
              <w:top w:val="single" w:sz="4" w:space="0" w:color="auto"/>
            </w:tcBorders>
            <w:shd w:val="clear" w:color="auto" w:fill="FFFFFF"/>
          </w:tcPr>
          <w:p w:rsidR="00D84753" w:rsidRDefault="00D84753">
            <w:pPr>
              <w:rPr>
                <w:sz w:val="10"/>
                <w:szCs w:val="10"/>
              </w:rPr>
            </w:pPr>
          </w:p>
        </w:tc>
        <w:tc>
          <w:tcPr>
            <w:tcW w:w="2615"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Hot Salt Brine(</w:t>
            </w:r>
            <w:r>
              <w:rPr>
                <w:vertAlign w:val="superscript"/>
              </w:rPr>
              <w:t>a</w:t>
            </w:r>
            <w:r>
              <w:t>)</w:t>
            </w:r>
          </w:p>
        </w:tc>
        <w:tc>
          <w:tcPr>
            <w:tcW w:w="1319" w:type="dxa"/>
            <w:tcBorders>
              <w:top w:val="single" w:sz="4" w:space="0" w:color="auto"/>
            </w:tcBorders>
            <w:shd w:val="clear" w:color="auto" w:fill="FFFFFF"/>
          </w:tcPr>
          <w:p w:rsidR="00D84753" w:rsidRDefault="00D84753">
            <w:pPr>
              <w:rPr>
                <w:sz w:val="10"/>
                <w:szCs w:val="10"/>
              </w:rPr>
            </w:pPr>
          </w:p>
        </w:tc>
        <w:tc>
          <w:tcPr>
            <w:tcW w:w="1187"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Hot Sea</w:t>
            </w:r>
          </w:p>
        </w:tc>
        <w:tc>
          <w:tcPr>
            <w:tcW w:w="1244"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Water</w:t>
            </w:r>
          </w:p>
        </w:tc>
        <w:tc>
          <w:tcPr>
            <w:tcW w:w="1250" w:type="dxa"/>
            <w:tcBorders>
              <w:top w:val="single" w:sz="4" w:space="0" w:color="auto"/>
            </w:tcBorders>
            <w:shd w:val="clear" w:color="auto" w:fill="FFFFFF"/>
          </w:tcPr>
          <w:p w:rsidR="00D84753" w:rsidRDefault="00D84753">
            <w:pPr>
              <w:rPr>
                <w:sz w:val="10"/>
                <w:szCs w:val="10"/>
              </w:rPr>
            </w:pPr>
          </w:p>
        </w:tc>
      </w:tr>
      <w:tr w:rsidR="00D84753">
        <w:tblPrEx>
          <w:tblCellMar>
            <w:top w:w="0" w:type="dxa"/>
            <w:bottom w:w="0" w:type="dxa"/>
          </w:tblCellMar>
        </w:tblPrEx>
        <w:trPr>
          <w:trHeight w:val="207"/>
        </w:trPr>
        <w:tc>
          <w:tcPr>
            <w:tcW w:w="2091" w:type="dxa"/>
            <w:shd w:val="clear" w:color="auto" w:fill="FFFFFF"/>
          </w:tcPr>
          <w:p w:rsidR="00D84753" w:rsidRDefault="00D84753">
            <w:pPr>
              <w:rPr>
                <w:sz w:val="10"/>
                <w:szCs w:val="10"/>
              </w:rPr>
            </w:pPr>
          </w:p>
        </w:tc>
        <w:tc>
          <w:tcPr>
            <w:tcW w:w="939" w:type="dxa"/>
            <w:shd w:val="clear" w:color="auto" w:fill="FFFFFF"/>
          </w:tcPr>
          <w:p w:rsidR="00D84753" w:rsidRDefault="00D84753">
            <w:pPr>
              <w:rPr>
                <w:sz w:val="10"/>
                <w:szCs w:val="10"/>
              </w:rPr>
            </w:pPr>
          </w:p>
        </w:tc>
        <w:tc>
          <w:tcPr>
            <w:tcW w:w="2615" w:type="dxa"/>
            <w:shd w:val="clear" w:color="auto" w:fill="FFFFFF"/>
            <w:vAlign w:val="bottom"/>
          </w:tcPr>
          <w:p w:rsidR="00D84753" w:rsidRDefault="006C6594">
            <w:pPr>
              <w:pStyle w:val="Bodytext20"/>
              <w:shd w:val="clear" w:color="auto" w:fill="auto"/>
              <w:spacing w:line="160" w:lineRule="exact"/>
            </w:pPr>
            <w:r>
              <w:t>(e.fr* * Evaporators)</w:t>
            </w:r>
          </w:p>
        </w:tc>
        <w:tc>
          <w:tcPr>
            <w:tcW w:w="1319" w:type="dxa"/>
            <w:shd w:val="clear" w:color="auto" w:fill="FFFFFF"/>
            <w:vAlign w:val="bottom"/>
          </w:tcPr>
          <w:p w:rsidR="00D84753" w:rsidRDefault="006C6594">
            <w:pPr>
              <w:pStyle w:val="Bodytext20"/>
              <w:shd w:val="clear" w:color="auto" w:fill="auto"/>
              <w:spacing w:line="160" w:lineRule="exact"/>
            </w:pPr>
            <w:r>
              <w:t>(Dynunic</w:t>
            </w:r>
          </w:p>
        </w:tc>
        <w:tc>
          <w:tcPr>
            <w:tcW w:w="3681" w:type="dxa"/>
            <w:gridSpan w:val="3"/>
            <w:shd w:val="clear" w:color="auto" w:fill="FFFFFF"/>
            <w:vAlign w:val="bottom"/>
          </w:tcPr>
          <w:p w:rsidR="00D84753" w:rsidRDefault="006C6594">
            <w:pPr>
              <w:pStyle w:val="Bodytext20"/>
              <w:shd w:val="clear" w:color="auto" w:fill="auto"/>
              <w:spacing w:line="160" w:lineRule="exact"/>
            </w:pPr>
            <w:r>
              <w:t>Tests), Penetration Depth, ipy</w:t>
            </w:r>
          </w:p>
        </w:tc>
      </w:tr>
      <w:tr w:rsidR="00D84753">
        <w:tblPrEx>
          <w:tblCellMar>
            <w:top w:w="0" w:type="dxa"/>
            <w:bottom w:w="0" w:type="dxa"/>
          </w:tblCellMar>
        </w:tblPrEx>
        <w:trPr>
          <w:trHeight w:val="276"/>
        </w:trPr>
        <w:tc>
          <w:tcPr>
            <w:tcW w:w="2091" w:type="dxa"/>
            <w:shd w:val="clear" w:color="auto" w:fill="FFFFFF"/>
          </w:tcPr>
          <w:p w:rsidR="00D84753" w:rsidRDefault="00D84753">
            <w:pPr>
              <w:rPr>
                <w:sz w:val="10"/>
                <w:szCs w:val="10"/>
              </w:rPr>
            </w:pPr>
          </w:p>
        </w:tc>
        <w:tc>
          <w:tcPr>
            <w:tcW w:w="3554" w:type="dxa"/>
            <w:gridSpan w:val="2"/>
            <w:vMerge w:val="restart"/>
            <w:tcBorders>
              <w:top w:val="single" w:sz="4" w:space="0" w:color="auto"/>
            </w:tcBorders>
            <w:shd w:val="clear" w:color="auto" w:fill="FFFFFF"/>
            <w:vAlign w:val="bottom"/>
          </w:tcPr>
          <w:p w:rsidR="00D84753" w:rsidRDefault="006C6594">
            <w:pPr>
              <w:pStyle w:val="Bodytext20"/>
              <w:shd w:val="clear" w:color="auto" w:fill="auto"/>
              <w:spacing w:line="160" w:lineRule="exact"/>
            </w:pPr>
            <w:r>
              <w:t xml:space="preserve">Behavior^ </w:t>
            </w:r>
            <w:r>
              <w:rPr>
                <w:rStyle w:val="Bodytext2MingLiU3"/>
              </w:rPr>
              <w:t>、</w:t>
            </w:r>
            <w:r>
              <w:rPr>
                <w:lang w:val="zh-CN" w:eastAsia="zh-CN" w:bidi="zh-CN"/>
              </w:rPr>
              <w:t xml:space="preserve"> </w:t>
            </w:r>
            <w:r>
              <w:t>Remarks</w:t>
            </w:r>
          </w:p>
        </w:tc>
        <w:tc>
          <w:tcPr>
            <w:tcW w:w="1319"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At 325 F</w:t>
            </w:r>
            <w:r>
              <w:rPr>
                <w:vertAlign w:val="superscript"/>
              </w:rPr>
              <w:t>(b)</w:t>
            </w:r>
          </w:p>
        </w:tc>
        <w:tc>
          <w:tcPr>
            <w:tcW w:w="1187"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At 35</w:t>
            </w:r>
            <w:r>
              <w:rPr>
                <w:rStyle w:val="Bodytext2MingLiU2"/>
              </w:rPr>
              <w:t>〇</w:t>
            </w:r>
            <w:r>
              <w:t xml:space="preserve"> F</w:t>
            </w:r>
            <w:r>
              <w:rPr>
                <w:vertAlign w:val="superscript"/>
              </w:rPr>
              <w:t>(c)</w:t>
            </w:r>
          </w:p>
        </w:tc>
        <w:tc>
          <w:tcPr>
            <w:tcW w:w="1244"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At 55</w:t>
            </w:r>
            <w:r>
              <w:rPr>
                <w:rStyle w:val="Bodytext2MingLiU2"/>
              </w:rPr>
              <w:t>〇</w:t>
            </w:r>
            <w:r>
              <w:t xml:space="preserve"> F</w:t>
            </w:r>
            <w:r>
              <w:rPr>
                <w:vertAlign w:val="superscript"/>
              </w:rPr>
              <w:t>(c)</w:t>
            </w:r>
          </w:p>
        </w:tc>
        <w:tc>
          <w:tcPr>
            <w:tcW w:w="1250"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At 69</w:t>
            </w:r>
            <w:r>
              <w:rPr>
                <w:rStyle w:val="Bodytext2MingLiU2"/>
              </w:rPr>
              <w:t>〇</w:t>
            </w:r>
            <w:r>
              <w:t xml:space="preserve"> F</w:t>
            </w:r>
            <w:r>
              <w:rPr>
                <w:rStyle w:val="Bodytext2MingLiU2"/>
                <w:lang w:val="zh-CN" w:eastAsia="zh-CN" w:bidi="zh-CN"/>
              </w:rPr>
              <w:t>⑷</w:t>
            </w:r>
          </w:p>
        </w:tc>
      </w:tr>
      <w:tr w:rsidR="00D84753">
        <w:tblPrEx>
          <w:tblCellMar>
            <w:top w:w="0" w:type="dxa"/>
            <w:bottom w:w="0" w:type="dxa"/>
          </w:tblCellMar>
        </w:tblPrEx>
        <w:trPr>
          <w:trHeight w:val="167"/>
        </w:trPr>
        <w:tc>
          <w:tcPr>
            <w:tcW w:w="2091" w:type="dxa"/>
            <w:shd w:val="clear" w:color="auto" w:fill="FFFFFF"/>
            <w:vAlign w:val="bottom"/>
          </w:tcPr>
          <w:p w:rsidR="00D84753" w:rsidRDefault="006C6594">
            <w:pPr>
              <w:pStyle w:val="Bodytext20"/>
              <w:shd w:val="clear" w:color="auto" w:fill="auto"/>
              <w:spacing w:line="160" w:lineRule="exact"/>
            </w:pPr>
            <w:r>
              <w:t>Material</w:t>
            </w:r>
          </w:p>
        </w:tc>
        <w:tc>
          <w:tcPr>
            <w:tcW w:w="3554" w:type="dxa"/>
            <w:gridSpan w:val="2"/>
            <w:vMerge/>
            <w:shd w:val="clear" w:color="auto" w:fill="FFFFFF"/>
            <w:vAlign w:val="bottom"/>
          </w:tcPr>
          <w:p w:rsidR="00D84753" w:rsidRDefault="00D84753"/>
        </w:tc>
        <w:tc>
          <w:tcPr>
            <w:tcW w:w="1319" w:type="dxa"/>
            <w:shd w:val="clear" w:color="auto" w:fill="FFFFFF"/>
            <w:vAlign w:val="bottom"/>
          </w:tcPr>
          <w:p w:rsidR="00D84753" w:rsidRDefault="006C6594">
            <w:pPr>
              <w:pStyle w:val="Bodytext20"/>
              <w:shd w:val="clear" w:color="auto" w:fill="auto"/>
              <w:spacing w:line="160" w:lineRule="exact"/>
            </w:pPr>
            <w:r>
              <w:t>(5^ Davs)</w:t>
            </w:r>
          </w:p>
        </w:tc>
        <w:tc>
          <w:tcPr>
            <w:tcW w:w="1187" w:type="dxa"/>
            <w:shd w:val="clear" w:color="auto" w:fill="FFFFFF"/>
            <w:vAlign w:val="bottom"/>
          </w:tcPr>
          <w:p w:rsidR="00D84753" w:rsidRDefault="006C6594">
            <w:pPr>
              <w:pStyle w:val="Bodytext20"/>
              <w:shd w:val="clear" w:color="auto" w:fill="auto"/>
              <w:spacing w:line="160" w:lineRule="exact"/>
            </w:pPr>
            <w:r>
              <w:t>(30 Davs)</w:t>
            </w:r>
          </w:p>
        </w:tc>
        <w:tc>
          <w:tcPr>
            <w:tcW w:w="1244" w:type="dxa"/>
            <w:shd w:val="clear" w:color="auto" w:fill="FFFFFF"/>
            <w:vAlign w:val="bottom"/>
          </w:tcPr>
          <w:p w:rsidR="00D84753" w:rsidRDefault="006C6594">
            <w:pPr>
              <w:pStyle w:val="Bodytext20"/>
              <w:shd w:val="clear" w:color="auto" w:fill="auto"/>
              <w:spacing w:line="160" w:lineRule="exact"/>
            </w:pPr>
            <w:r>
              <w:t>(15 Days)</w:t>
            </w:r>
          </w:p>
        </w:tc>
        <w:tc>
          <w:tcPr>
            <w:tcW w:w="1250" w:type="dxa"/>
            <w:shd w:val="clear" w:color="auto" w:fill="FFFFFF"/>
            <w:vAlign w:val="bottom"/>
          </w:tcPr>
          <w:p w:rsidR="00D84753" w:rsidRDefault="006C6594">
            <w:pPr>
              <w:pStyle w:val="Bodytext20"/>
              <w:shd w:val="clear" w:color="auto" w:fill="auto"/>
              <w:spacing w:line="160" w:lineRule="exact"/>
            </w:pPr>
            <w:r>
              <w:t>(145 Hr)</w:t>
            </w:r>
          </w:p>
        </w:tc>
      </w:tr>
      <w:tr w:rsidR="00D84753">
        <w:tblPrEx>
          <w:tblCellMar>
            <w:top w:w="0" w:type="dxa"/>
            <w:bottom w:w="0" w:type="dxa"/>
          </w:tblCellMar>
        </w:tblPrEx>
        <w:trPr>
          <w:trHeight w:val="392"/>
        </w:trPr>
        <w:tc>
          <w:tcPr>
            <w:tcW w:w="2091" w:type="dxa"/>
            <w:vMerge w:val="restart"/>
            <w:tcBorders>
              <w:top w:val="single" w:sz="4" w:space="0" w:color="auto"/>
            </w:tcBorders>
            <w:shd w:val="clear" w:color="auto" w:fill="FFFFFF"/>
            <w:vAlign w:val="bottom"/>
          </w:tcPr>
          <w:p w:rsidR="00D84753" w:rsidRDefault="006C6594">
            <w:pPr>
              <w:pStyle w:val="Bodytext20"/>
              <w:shd w:val="clear" w:color="auto" w:fill="auto"/>
              <w:spacing w:line="179" w:lineRule="exact"/>
            </w:pPr>
            <w:r>
              <w:t>Copper</w:t>
            </w:r>
            <w:r>
              <w:rPr>
                <w:vertAlign w:val="superscript"/>
              </w:rPr>
              <w:t>(f)</w:t>
            </w:r>
            <w:r>
              <w:t xml:space="preserve"> () Admiralty Brass' </w:t>
            </w:r>
            <w:r>
              <w:rPr>
                <w:rStyle w:val="Bodytext2Consolas1"/>
                <w:vertAlign w:val="superscript"/>
              </w:rPr>
              <w:t>,</w:t>
            </w:r>
          </w:p>
        </w:tc>
        <w:tc>
          <w:tcPr>
            <w:tcW w:w="939"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NF .</w:t>
            </w:r>
          </w:p>
        </w:tc>
        <w:tc>
          <w:tcPr>
            <w:tcW w:w="2615"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1 Velocity and aera-</w:t>
            </w:r>
          </w:p>
        </w:tc>
        <w:tc>
          <w:tcPr>
            <w:tcW w:w="1319" w:type="dxa"/>
            <w:tcBorders>
              <w:top w:val="single" w:sz="4" w:space="0" w:color="auto"/>
            </w:tcBorders>
            <w:shd w:val="clear" w:color="auto" w:fill="FFFFFF"/>
          </w:tcPr>
          <w:p w:rsidR="00D84753" w:rsidRDefault="00D84753">
            <w:pPr>
              <w:rPr>
                <w:sz w:val="10"/>
                <w:szCs w:val="10"/>
              </w:rPr>
            </w:pPr>
          </w:p>
        </w:tc>
        <w:tc>
          <w:tcPr>
            <w:tcW w:w="1187" w:type="dxa"/>
            <w:tcBorders>
              <w:top w:val="single" w:sz="4" w:space="0" w:color="auto"/>
            </w:tcBorders>
            <w:shd w:val="clear" w:color="auto" w:fill="FFFFFF"/>
          </w:tcPr>
          <w:p w:rsidR="00D84753" w:rsidRDefault="00D84753">
            <w:pPr>
              <w:rPr>
                <w:sz w:val="10"/>
                <w:szCs w:val="10"/>
              </w:rPr>
            </w:pPr>
          </w:p>
        </w:tc>
        <w:tc>
          <w:tcPr>
            <w:tcW w:w="1244" w:type="dxa"/>
            <w:tcBorders>
              <w:top w:val="single" w:sz="4" w:space="0" w:color="auto"/>
            </w:tcBorders>
            <w:shd w:val="clear" w:color="auto" w:fill="FFFFFF"/>
          </w:tcPr>
          <w:p w:rsidR="00D84753" w:rsidRDefault="00D84753">
            <w:pPr>
              <w:rPr>
                <w:sz w:val="10"/>
                <w:szCs w:val="10"/>
              </w:rPr>
            </w:pPr>
          </w:p>
        </w:tc>
        <w:tc>
          <w:tcPr>
            <w:tcW w:w="1250" w:type="dxa"/>
            <w:tcBorders>
              <w:top w:val="single" w:sz="4" w:space="0" w:color="auto"/>
            </w:tcBorders>
            <w:shd w:val="clear" w:color="auto" w:fill="FFFFFF"/>
          </w:tcPr>
          <w:p w:rsidR="00D84753" w:rsidRDefault="00D84753">
            <w:pPr>
              <w:rPr>
                <w:sz w:val="10"/>
                <w:szCs w:val="10"/>
              </w:rPr>
            </w:pPr>
          </w:p>
        </w:tc>
      </w:tr>
      <w:tr w:rsidR="00D84753">
        <w:tblPrEx>
          <w:tblCellMar>
            <w:top w:w="0" w:type="dxa"/>
            <w:bottom w:w="0" w:type="dxa"/>
          </w:tblCellMar>
        </w:tblPrEx>
        <w:trPr>
          <w:trHeight w:val="173"/>
        </w:trPr>
        <w:tc>
          <w:tcPr>
            <w:tcW w:w="2091" w:type="dxa"/>
            <w:vMerge/>
            <w:shd w:val="clear" w:color="auto" w:fill="FFFFFF"/>
            <w:vAlign w:val="bottom"/>
          </w:tcPr>
          <w:p w:rsidR="00D84753" w:rsidRDefault="00D84753"/>
        </w:tc>
        <w:tc>
          <w:tcPr>
            <w:tcW w:w="939" w:type="dxa"/>
            <w:shd w:val="clear" w:color="auto" w:fill="FFFFFF"/>
            <w:vAlign w:val="center"/>
          </w:tcPr>
          <w:p w:rsidR="00D84753" w:rsidRDefault="006C6594">
            <w:pPr>
              <w:pStyle w:val="Bodytext20"/>
              <w:shd w:val="clear" w:color="auto" w:fill="auto"/>
              <w:spacing w:line="150" w:lineRule="exact"/>
            </w:pPr>
            <w:r>
              <w:rPr>
                <w:rStyle w:val="Bodytext275pt"/>
              </w:rPr>
              <w:t>NF</w:t>
            </w:r>
          </w:p>
        </w:tc>
        <w:tc>
          <w:tcPr>
            <w:tcW w:w="2615" w:type="dxa"/>
            <w:shd w:val="clear" w:color="auto" w:fill="FFFFFF"/>
            <w:vAlign w:val="center"/>
          </w:tcPr>
          <w:p w:rsidR="00D84753" w:rsidRDefault="006C6594">
            <w:pPr>
              <w:pStyle w:val="Bodytext20"/>
              <w:shd w:val="clear" w:color="auto" w:fill="auto"/>
              <w:spacing w:line="160" w:lineRule="exact"/>
            </w:pPr>
            <w:r>
              <w:t>&gt; tion increases</w:t>
            </w:r>
          </w:p>
        </w:tc>
        <w:tc>
          <w:tcPr>
            <w:tcW w:w="1319" w:type="dxa"/>
            <w:shd w:val="clear" w:color="auto" w:fill="FFFFFF"/>
            <w:vAlign w:val="center"/>
          </w:tcPr>
          <w:p w:rsidR="00D84753" w:rsidRDefault="006C6594">
            <w:pPr>
              <w:pStyle w:val="Bodytext20"/>
              <w:shd w:val="clear" w:color="auto" w:fill="auto"/>
              <w:spacing w:line="150" w:lineRule="exact"/>
            </w:pPr>
            <w:r>
              <w:rPr>
                <w:rStyle w:val="Bodytext2MingLiU2"/>
                <w:lang w:val="zh-CN" w:eastAsia="zh-CN" w:bidi="zh-CN"/>
              </w:rPr>
              <w:t>轉</w:t>
            </w:r>
          </w:p>
        </w:tc>
        <w:tc>
          <w:tcPr>
            <w:tcW w:w="1187" w:type="dxa"/>
            <w:shd w:val="clear" w:color="auto" w:fill="FFFFFF"/>
            <w:vAlign w:val="center"/>
          </w:tcPr>
          <w:p w:rsidR="00D84753" w:rsidRDefault="006C6594">
            <w:pPr>
              <w:pStyle w:val="Bodytext20"/>
              <w:shd w:val="clear" w:color="auto" w:fill="auto"/>
              <w:spacing w:line="160" w:lineRule="exact"/>
            </w:pPr>
            <w:r>
              <w:t>•</w:t>
            </w:r>
          </w:p>
        </w:tc>
        <w:tc>
          <w:tcPr>
            <w:tcW w:w="1244" w:type="dxa"/>
            <w:shd w:val="clear" w:color="auto" w:fill="FFFFFF"/>
            <w:vAlign w:val="center"/>
          </w:tcPr>
          <w:p w:rsidR="00D84753" w:rsidRDefault="006C6594">
            <w:pPr>
              <w:pStyle w:val="Bodytext20"/>
              <w:shd w:val="clear" w:color="auto" w:fill="auto"/>
              <w:spacing w:line="160" w:lineRule="exact"/>
            </w:pPr>
            <w:r>
              <w:t>•</w:t>
            </w:r>
          </w:p>
        </w:tc>
        <w:tc>
          <w:tcPr>
            <w:tcW w:w="1250" w:type="dxa"/>
            <w:shd w:val="clear" w:color="auto" w:fill="FFFFFF"/>
            <w:vAlign w:val="center"/>
          </w:tcPr>
          <w:p w:rsidR="00D84753" w:rsidRDefault="006C6594">
            <w:pPr>
              <w:pStyle w:val="Bodytext20"/>
              <w:shd w:val="clear" w:color="auto" w:fill="auto"/>
              <w:spacing w:line="160" w:lineRule="exact"/>
            </w:pPr>
            <w:r>
              <w:t>•</w:t>
            </w:r>
          </w:p>
        </w:tc>
      </w:tr>
      <w:tr w:rsidR="00D84753">
        <w:tblPrEx>
          <w:tblCellMar>
            <w:top w:w="0" w:type="dxa"/>
            <w:bottom w:w="0" w:type="dxa"/>
          </w:tblCellMar>
        </w:tblPrEx>
        <w:trPr>
          <w:trHeight w:val="236"/>
        </w:trPr>
        <w:tc>
          <w:tcPr>
            <w:tcW w:w="2091" w:type="dxa"/>
            <w:shd w:val="clear" w:color="auto" w:fill="FFFFFF"/>
          </w:tcPr>
          <w:p w:rsidR="00D84753" w:rsidRDefault="006C6594">
            <w:pPr>
              <w:pStyle w:val="Bodytext20"/>
              <w:shd w:val="clear" w:color="auto" w:fill="auto"/>
              <w:spacing w:line="160" w:lineRule="exact"/>
            </w:pPr>
            <w:r>
              <w:t>Aluminum Brass(f)</w:t>
            </w:r>
          </w:p>
        </w:tc>
        <w:tc>
          <w:tcPr>
            <w:tcW w:w="939" w:type="dxa"/>
            <w:shd w:val="clear" w:color="auto" w:fill="FFFFFF"/>
          </w:tcPr>
          <w:p w:rsidR="00D84753" w:rsidRDefault="006C6594">
            <w:pPr>
              <w:pStyle w:val="Bodytext20"/>
              <w:shd w:val="clear" w:color="auto" w:fill="auto"/>
              <w:spacing w:line="160" w:lineRule="exact"/>
            </w:pPr>
            <w:r>
              <w:t>NF</w:t>
            </w:r>
          </w:p>
        </w:tc>
        <w:tc>
          <w:tcPr>
            <w:tcW w:w="2615" w:type="dxa"/>
            <w:shd w:val="clear" w:color="auto" w:fill="FFFFFF"/>
          </w:tcPr>
          <w:p w:rsidR="00D84753" w:rsidRDefault="006C6594">
            <w:pPr>
              <w:pStyle w:val="Bodytext20"/>
              <w:shd w:val="clear" w:color="auto" w:fill="auto"/>
              <w:spacing w:line="160" w:lineRule="exact"/>
            </w:pPr>
            <w:r>
              <w:t>J attack</w:t>
            </w:r>
          </w:p>
        </w:tc>
        <w:tc>
          <w:tcPr>
            <w:tcW w:w="1319" w:type="dxa"/>
            <w:shd w:val="clear" w:color="auto" w:fill="FFFFFF"/>
            <w:vAlign w:val="center"/>
          </w:tcPr>
          <w:p w:rsidR="00D84753" w:rsidRDefault="006C6594">
            <w:pPr>
              <w:pStyle w:val="Bodytext20"/>
              <w:shd w:val="clear" w:color="auto" w:fill="auto"/>
              <w:spacing w:line="160" w:lineRule="exact"/>
            </w:pPr>
            <w:r>
              <w:t>-</w:t>
            </w:r>
          </w:p>
        </w:tc>
        <w:tc>
          <w:tcPr>
            <w:tcW w:w="1187" w:type="dxa"/>
            <w:shd w:val="clear" w:color="auto" w:fill="FFFFFF"/>
            <w:vAlign w:val="center"/>
          </w:tcPr>
          <w:p w:rsidR="00D84753" w:rsidRDefault="006C6594">
            <w:pPr>
              <w:pStyle w:val="Bodytext20"/>
              <w:shd w:val="clear" w:color="auto" w:fill="auto"/>
              <w:spacing w:line="160" w:lineRule="exact"/>
            </w:pPr>
            <w:r>
              <w:t>•</w:t>
            </w:r>
          </w:p>
        </w:tc>
        <w:tc>
          <w:tcPr>
            <w:tcW w:w="1244" w:type="dxa"/>
            <w:shd w:val="clear" w:color="auto" w:fill="FFFFFF"/>
            <w:vAlign w:val="center"/>
          </w:tcPr>
          <w:p w:rsidR="00D84753" w:rsidRDefault="006C6594">
            <w:pPr>
              <w:pStyle w:val="Bodytext20"/>
              <w:shd w:val="clear" w:color="auto" w:fill="auto"/>
              <w:spacing w:line="160" w:lineRule="exact"/>
            </w:pPr>
            <w:r>
              <w:t>-</w:t>
            </w:r>
          </w:p>
        </w:tc>
        <w:tc>
          <w:tcPr>
            <w:tcW w:w="1250" w:type="dxa"/>
            <w:shd w:val="clear" w:color="auto" w:fill="FFFFFF"/>
            <w:vAlign w:val="center"/>
          </w:tcPr>
          <w:p w:rsidR="00D84753" w:rsidRDefault="006C6594">
            <w:pPr>
              <w:pStyle w:val="Bodytext20"/>
              <w:shd w:val="clear" w:color="auto" w:fill="auto"/>
              <w:spacing w:line="160" w:lineRule="exact"/>
            </w:pPr>
            <w:r>
              <w:t>•</w:t>
            </w:r>
          </w:p>
        </w:tc>
      </w:tr>
      <w:tr w:rsidR="00D84753">
        <w:tblPrEx>
          <w:tblCellMar>
            <w:top w:w="0" w:type="dxa"/>
            <w:bottom w:w="0" w:type="dxa"/>
          </w:tblCellMar>
        </w:tblPrEx>
        <w:trPr>
          <w:trHeight w:val="213"/>
        </w:trPr>
        <w:tc>
          <w:tcPr>
            <w:tcW w:w="2091" w:type="dxa"/>
            <w:shd w:val="clear" w:color="auto" w:fill="FFFFFF"/>
            <w:vAlign w:val="bottom"/>
          </w:tcPr>
          <w:p w:rsidR="00D84753" w:rsidRDefault="006C6594">
            <w:pPr>
              <w:pStyle w:val="Bodytext20"/>
              <w:shd w:val="clear" w:color="auto" w:fill="auto"/>
              <w:spacing w:line="160" w:lineRule="exact"/>
            </w:pPr>
            <w:r>
              <w:t>9</w:t>
            </w:r>
            <w:r>
              <w:rPr>
                <w:rStyle w:val="Bodytext2MingLiU2"/>
              </w:rPr>
              <w:t>〇</w:t>
            </w:r>
            <w:r>
              <w:t>Cu-10Ki-0.5Fe</w:t>
            </w:r>
          </w:p>
        </w:tc>
        <w:tc>
          <w:tcPr>
            <w:tcW w:w="939" w:type="dxa"/>
            <w:shd w:val="clear" w:color="auto" w:fill="FFFFFF"/>
            <w:vAlign w:val="bottom"/>
          </w:tcPr>
          <w:p w:rsidR="00D84753" w:rsidRDefault="006C6594">
            <w:pPr>
              <w:pStyle w:val="Bodytext20"/>
              <w:shd w:val="clear" w:color="auto" w:fill="auto"/>
              <w:spacing w:line="150" w:lineRule="exact"/>
            </w:pPr>
            <w:r>
              <w:rPr>
                <w:rStyle w:val="Bodytext2MingLiU2"/>
                <w:lang w:val="zh-CN" w:eastAsia="zh-CN" w:bidi="zh-CN"/>
              </w:rPr>
              <w:t>續</w:t>
            </w:r>
          </w:p>
        </w:tc>
        <w:tc>
          <w:tcPr>
            <w:tcW w:w="2615" w:type="dxa"/>
            <w:shd w:val="clear" w:color="auto" w:fill="FFFFFF"/>
          </w:tcPr>
          <w:p w:rsidR="00D84753" w:rsidRDefault="00D84753">
            <w:pPr>
              <w:rPr>
                <w:sz w:val="10"/>
                <w:szCs w:val="10"/>
              </w:rPr>
            </w:pPr>
          </w:p>
        </w:tc>
        <w:tc>
          <w:tcPr>
            <w:tcW w:w="1319" w:type="dxa"/>
            <w:shd w:val="clear" w:color="auto" w:fill="FFFFFF"/>
            <w:vAlign w:val="bottom"/>
          </w:tcPr>
          <w:p w:rsidR="00D84753" w:rsidRDefault="006C6594">
            <w:pPr>
              <w:pStyle w:val="Bodytext20"/>
              <w:shd w:val="clear" w:color="auto" w:fill="auto"/>
              <w:spacing w:line="160" w:lineRule="exact"/>
            </w:pPr>
            <w:r>
              <w:t>0.0010</w:t>
            </w:r>
          </w:p>
        </w:tc>
        <w:tc>
          <w:tcPr>
            <w:tcW w:w="1187" w:type="dxa"/>
            <w:shd w:val="clear" w:color="auto" w:fill="FFFFFF"/>
          </w:tcPr>
          <w:p w:rsidR="00D84753" w:rsidRDefault="00D84753">
            <w:pPr>
              <w:rPr>
                <w:sz w:val="10"/>
                <w:szCs w:val="10"/>
              </w:rPr>
            </w:pPr>
          </w:p>
        </w:tc>
        <w:tc>
          <w:tcPr>
            <w:tcW w:w="1244" w:type="dxa"/>
            <w:vMerge w:val="restart"/>
            <w:shd w:val="clear" w:color="auto" w:fill="FFFFFF"/>
            <w:vAlign w:val="bottom"/>
          </w:tcPr>
          <w:p w:rsidR="00D84753" w:rsidRDefault="006C6594">
            <w:pPr>
              <w:pStyle w:val="Bodytext20"/>
              <w:shd w:val="clear" w:color="auto" w:fill="auto"/>
              <w:spacing w:line="160" w:lineRule="exact"/>
            </w:pPr>
            <w:r>
              <w:t>NF</w:t>
            </w:r>
          </w:p>
          <w:p w:rsidR="00D84753" w:rsidRDefault="006C6594">
            <w:pPr>
              <w:pStyle w:val="Bodytext20"/>
              <w:shd w:val="clear" w:color="auto" w:fill="auto"/>
              <w:spacing w:line="150" w:lineRule="exact"/>
            </w:pPr>
            <w:r>
              <w:rPr>
                <w:rStyle w:val="Bodytext275pt"/>
              </w:rPr>
              <w:t>NF</w:t>
            </w:r>
          </w:p>
        </w:tc>
        <w:tc>
          <w:tcPr>
            <w:tcW w:w="1250" w:type="dxa"/>
            <w:shd w:val="clear" w:color="auto" w:fill="FFFFFF"/>
          </w:tcPr>
          <w:p w:rsidR="00D84753" w:rsidRDefault="00D84753">
            <w:pPr>
              <w:rPr>
                <w:sz w:val="10"/>
                <w:szCs w:val="10"/>
              </w:rPr>
            </w:pPr>
          </w:p>
        </w:tc>
      </w:tr>
      <w:tr w:rsidR="00D84753">
        <w:tblPrEx>
          <w:tblCellMar>
            <w:top w:w="0" w:type="dxa"/>
            <w:bottom w:w="0" w:type="dxa"/>
          </w:tblCellMar>
        </w:tblPrEx>
        <w:trPr>
          <w:trHeight w:val="403"/>
        </w:trPr>
        <w:tc>
          <w:tcPr>
            <w:tcW w:w="2091" w:type="dxa"/>
            <w:shd w:val="clear" w:color="auto" w:fill="FFFFFF"/>
            <w:vAlign w:val="bottom"/>
          </w:tcPr>
          <w:p w:rsidR="00D84753" w:rsidRDefault="006C6594">
            <w:pPr>
              <w:pStyle w:val="Bodytext20"/>
              <w:shd w:val="clear" w:color="auto" w:fill="auto"/>
              <w:spacing w:line="184" w:lineRule="exact"/>
            </w:pPr>
            <w:r>
              <w:t>9</w:t>
            </w:r>
            <w:r>
              <w:rPr>
                <w:rStyle w:val="Bodytext2MingLiU2"/>
              </w:rPr>
              <w:t>〇</w:t>
            </w:r>
            <w:r>
              <w:t>Cu-10Ni-1.5Fe(</w:t>
            </w:r>
            <w:r>
              <w:rPr>
                <w:vertAlign w:val="superscript"/>
              </w:rPr>
              <w:t>f</w:t>
            </w:r>
            <w:r>
              <w:t>&gt; 7</w:t>
            </w:r>
            <w:r>
              <w:rPr>
                <w:rStyle w:val="Bodytext2MingLiU2"/>
              </w:rPr>
              <w:t>〇</w:t>
            </w:r>
            <w:r>
              <w:t>Cu-3</w:t>
            </w:r>
            <w:r>
              <w:rPr>
                <w:rStyle w:val="Bodytext2MingLiU2"/>
              </w:rPr>
              <w:t>〇</w:t>
            </w:r>
            <w:r>
              <w:t>Ni-0.5Fe(f)</w:t>
            </w:r>
          </w:p>
        </w:tc>
        <w:tc>
          <w:tcPr>
            <w:tcW w:w="939" w:type="dxa"/>
            <w:shd w:val="clear" w:color="auto" w:fill="FFFFFF"/>
            <w:vAlign w:val="bottom"/>
          </w:tcPr>
          <w:p w:rsidR="00D84753" w:rsidRDefault="006C6594">
            <w:pPr>
              <w:pStyle w:val="Bodytext20"/>
              <w:shd w:val="clear" w:color="auto" w:fill="auto"/>
              <w:spacing w:line="160" w:lineRule="exact"/>
            </w:pPr>
            <w:r>
              <w:t>E</w:t>
            </w:r>
          </w:p>
          <w:p w:rsidR="00D84753" w:rsidRDefault="006C6594">
            <w:pPr>
              <w:pStyle w:val="Bodytext20"/>
              <w:shd w:val="clear" w:color="auto" w:fill="auto"/>
              <w:spacing w:line="160" w:lineRule="exact"/>
            </w:pPr>
            <w:r>
              <w:t>E</w:t>
            </w:r>
          </w:p>
        </w:tc>
        <w:tc>
          <w:tcPr>
            <w:tcW w:w="2615" w:type="dxa"/>
            <w:shd w:val="clear" w:color="auto" w:fill="FFFFFF"/>
          </w:tcPr>
          <w:p w:rsidR="00D84753" w:rsidRDefault="00D84753">
            <w:pPr>
              <w:rPr>
                <w:sz w:val="10"/>
                <w:szCs w:val="10"/>
              </w:rPr>
            </w:pPr>
          </w:p>
        </w:tc>
        <w:tc>
          <w:tcPr>
            <w:tcW w:w="1319" w:type="dxa"/>
            <w:shd w:val="clear" w:color="auto" w:fill="FFFFFF"/>
            <w:vAlign w:val="bottom"/>
          </w:tcPr>
          <w:p w:rsidR="00D84753" w:rsidRDefault="006C6594">
            <w:pPr>
              <w:pStyle w:val="Bodytext20"/>
              <w:shd w:val="clear" w:color="auto" w:fill="auto"/>
              <w:spacing w:line="160" w:lineRule="exact"/>
            </w:pPr>
            <w:r>
              <w:t>0.0015</w:t>
            </w:r>
          </w:p>
          <w:p w:rsidR="00D84753" w:rsidRDefault="006C6594">
            <w:pPr>
              <w:pStyle w:val="Bodytext20"/>
              <w:shd w:val="clear" w:color="auto" w:fill="auto"/>
              <w:spacing w:line="200" w:lineRule="exact"/>
            </w:pPr>
            <w:r>
              <w:rPr>
                <w:rStyle w:val="Bodytext2Georgia1"/>
              </w:rPr>
              <w:t>0.0006</w:t>
            </w:r>
          </w:p>
        </w:tc>
        <w:tc>
          <w:tcPr>
            <w:tcW w:w="1187" w:type="dxa"/>
            <w:shd w:val="clear" w:color="auto" w:fill="FFFFFF"/>
            <w:vAlign w:val="bottom"/>
          </w:tcPr>
          <w:p w:rsidR="00D84753" w:rsidRDefault="006C6594">
            <w:pPr>
              <w:pStyle w:val="Bodytext20"/>
              <w:shd w:val="clear" w:color="auto" w:fill="auto"/>
              <w:spacing w:line="160" w:lineRule="exact"/>
            </w:pPr>
            <w:r>
              <w:t>0.019(</w:t>
            </w:r>
            <w:r>
              <w:rPr>
                <w:vertAlign w:val="superscript"/>
              </w:rPr>
              <w:t>g</w:t>
            </w:r>
            <w:r>
              <w:t>)</w:t>
            </w:r>
          </w:p>
        </w:tc>
        <w:tc>
          <w:tcPr>
            <w:tcW w:w="1244" w:type="dxa"/>
            <w:vMerge/>
            <w:shd w:val="clear" w:color="auto" w:fill="FFFFFF"/>
            <w:vAlign w:val="bottom"/>
          </w:tcPr>
          <w:p w:rsidR="00D84753" w:rsidRDefault="00D84753"/>
        </w:tc>
        <w:tc>
          <w:tcPr>
            <w:tcW w:w="1250" w:type="dxa"/>
            <w:shd w:val="clear" w:color="auto" w:fill="FFFFFF"/>
          </w:tcPr>
          <w:p w:rsidR="00D84753" w:rsidRDefault="006C6594">
            <w:pPr>
              <w:pStyle w:val="Bodytext20"/>
              <w:shd w:val="clear" w:color="auto" w:fill="auto"/>
              <w:spacing w:line="160" w:lineRule="exact"/>
            </w:pPr>
            <w:r>
              <w:t>-</w:t>
            </w:r>
          </w:p>
        </w:tc>
      </w:tr>
      <w:tr w:rsidR="00D84753">
        <w:tblPrEx>
          <w:tblCellMar>
            <w:top w:w="0" w:type="dxa"/>
            <w:bottom w:w="0" w:type="dxa"/>
          </w:tblCellMar>
        </w:tblPrEx>
        <w:trPr>
          <w:trHeight w:val="351"/>
        </w:trPr>
        <w:tc>
          <w:tcPr>
            <w:tcW w:w="2091" w:type="dxa"/>
            <w:shd w:val="clear" w:color="auto" w:fill="FFFFFF"/>
            <w:vAlign w:val="center"/>
          </w:tcPr>
          <w:p w:rsidR="00D84753" w:rsidRDefault="006C6594">
            <w:pPr>
              <w:pStyle w:val="Bodytext20"/>
              <w:shd w:val="clear" w:color="auto" w:fill="auto"/>
              <w:spacing w:line="160" w:lineRule="exact"/>
            </w:pPr>
            <w:r>
              <w:t>Nickel</w:t>
            </w:r>
          </w:p>
        </w:tc>
        <w:tc>
          <w:tcPr>
            <w:tcW w:w="939" w:type="dxa"/>
            <w:shd w:val="clear" w:color="auto" w:fill="FFFFFF"/>
            <w:vAlign w:val="center"/>
          </w:tcPr>
          <w:p w:rsidR="00D84753" w:rsidRDefault="006C6594">
            <w:pPr>
              <w:pStyle w:val="Bodytext20"/>
              <w:shd w:val="clear" w:color="auto" w:fill="auto"/>
              <w:spacing w:line="160" w:lineRule="exact"/>
            </w:pPr>
            <w:r>
              <w:t>E</w:t>
            </w:r>
          </w:p>
        </w:tc>
        <w:tc>
          <w:tcPr>
            <w:tcW w:w="2615" w:type="dxa"/>
            <w:shd w:val="clear" w:color="auto" w:fill="FFFFFF"/>
          </w:tcPr>
          <w:p w:rsidR="00D84753" w:rsidRDefault="006C6594">
            <w:pPr>
              <w:pStyle w:val="Bodytext20"/>
              <w:shd w:val="clear" w:color="auto" w:fill="auto"/>
              <w:spacing w:line="184" w:lineRule="exact"/>
              <w:ind w:left="360" w:hanging="360"/>
            </w:pPr>
            <w:r>
              <w:t xml:space="preserve">For neutral or </w:t>
            </w:r>
            <w:r>
              <w:t>alkaline brines</w:t>
            </w:r>
          </w:p>
        </w:tc>
        <w:tc>
          <w:tcPr>
            <w:tcW w:w="1319" w:type="dxa"/>
            <w:shd w:val="clear" w:color="auto" w:fill="FFFFFF"/>
            <w:vAlign w:val="center"/>
          </w:tcPr>
          <w:p w:rsidR="00D84753" w:rsidRDefault="006C6594">
            <w:pPr>
              <w:pStyle w:val="Bodytext20"/>
              <w:shd w:val="clear" w:color="auto" w:fill="auto"/>
              <w:spacing w:line="160" w:lineRule="exact"/>
            </w:pPr>
            <w:r>
              <w:t>-</w:t>
            </w:r>
          </w:p>
        </w:tc>
        <w:tc>
          <w:tcPr>
            <w:tcW w:w="1187" w:type="dxa"/>
            <w:shd w:val="clear" w:color="auto" w:fill="FFFFFF"/>
            <w:vAlign w:val="center"/>
          </w:tcPr>
          <w:p w:rsidR="00D84753" w:rsidRDefault="006C6594">
            <w:pPr>
              <w:pStyle w:val="Bodytext20"/>
              <w:shd w:val="clear" w:color="auto" w:fill="auto"/>
              <w:spacing w:line="160" w:lineRule="exact"/>
            </w:pPr>
            <w:r>
              <w:t>-</w:t>
            </w:r>
          </w:p>
        </w:tc>
        <w:tc>
          <w:tcPr>
            <w:tcW w:w="1244" w:type="dxa"/>
            <w:shd w:val="clear" w:color="auto" w:fill="FFFFFF"/>
            <w:vAlign w:val="center"/>
          </w:tcPr>
          <w:p w:rsidR="00D84753" w:rsidRDefault="006C6594">
            <w:pPr>
              <w:pStyle w:val="Bodytext20"/>
              <w:shd w:val="clear" w:color="auto" w:fill="auto"/>
              <w:spacing w:line="160" w:lineRule="exact"/>
            </w:pPr>
            <w:r>
              <w:t>-</w:t>
            </w:r>
          </w:p>
        </w:tc>
        <w:tc>
          <w:tcPr>
            <w:tcW w:w="1250" w:type="dxa"/>
            <w:shd w:val="clear" w:color="auto" w:fill="FFFFFF"/>
            <w:vAlign w:val="center"/>
          </w:tcPr>
          <w:p w:rsidR="00D84753" w:rsidRDefault="006C6594">
            <w:pPr>
              <w:pStyle w:val="Bodytext20"/>
              <w:shd w:val="clear" w:color="auto" w:fill="auto"/>
              <w:spacing w:line="160" w:lineRule="exact"/>
            </w:pPr>
            <w:r>
              <w:t>-</w:t>
            </w:r>
          </w:p>
        </w:tc>
      </w:tr>
      <w:tr w:rsidR="00D84753">
        <w:tblPrEx>
          <w:tblCellMar>
            <w:top w:w="0" w:type="dxa"/>
            <w:bottom w:w="0" w:type="dxa"/>
          </w:tblCellMar>
        </w:tblPrEx>
        <w:trPr>
          <w:trHeight w:val="328"/>
        </w:trPr>
        <w:tc>
          <w:tcPr>
            <w:tcW w:w="2091" w:type="dxa"/>
            <w:shd w:val="clear" w:color="auto" w:fill="FFFFFF"/>
            <w:vAlign w:val="center"/>
          </w:tcPr>
          <w:p w:rsidR="00D84753" w:rsidRDefault="006C6594">
            <w:pPr>
              <w:pStyle w:val="Bodytext20"/>
              <w:shd w:val="clear" w:color="auto" w:fill="auto"/>
              <w:spacing w:line="160" w:lineRule="exact"/>
            </w:pPr>
            <w:r>
              <w:t>Monel</w:t>
            </w:r>
            <w:r>
              <w:rPr>
                <w:rStyle w:val="Bodytext2MingLiU2"/>
                <w:lang w:val="zh-CN" w:eastAsia="zh-CN" w:bidi="zh-CN"/>
              </w:rPr>
              <w:t>⑴</w:t>
            </w:r>
          </w:p>
        </w:tc>
        <w:tc>
          <w:tcPr>
            <w:tcW w:w="939" w:type="dxa"/>
            <w:shd w:val="clear" w:color="auto" w:fill="FFFFFF"/>
            <w:vAlign w:val="center"/>
          </w:tcPr>
          <w:p w:rsidR="00D84753" w:rsidRDefault="006C6594">
            <w:pPr>
              <w:pStyle w:val="Bodytext20"/>
              <w:shd w:val="clear" w:color="auto" w:fill="auto"/>
              <w:spacing w:line="160" w:lineRule="exact"/>
            </w:pPr>
            <w:r>
              <w:t>E</w:t>
            </w:r>
          </w:p>
        </w:tc>
        <w:tc>
          <w:tcPr>
            <w:tcW w:w="2615" w:type="dxa"/>
            <w:shd w:val="clear" w:color="auto" w:fill="FFFFFF"/>
            <w:vAlign w:val="center"/>
          </w:tcPr>
          <w:p w:rsidR="00D84753" w:rsidRDefault="006C6594">
            <w:pPr>
              <w:pStyle w:val="Bodytext20"/>
              <w:shd w:val="clear" w:color="auto" w:fill="auto"/>
              <w:spacing w:line="160" w:lineRule="exact"/>
              <w:ind w:left="360" w:hanging="360"/>
            </w:pPr>
            <w:r>
              <w:t>Most favored</w:t>
            </w:r>
          </w:p>
        </w:tc>
        <w:tc>
          <w:tcPr>
            <w:tcW w:w="1319" w:type="dxa"/>
            <w:shd w:val="clear" w:color="auto" w:fill="FFFFFF"/>
            <w:vAlign w:val="center"/>
          </w:tcPr>
          <w:p w:rsidR="00D84753" w:rsidRDefault="006C6594">
            <w:pPr>
              <w:pStyle w:val="Bodytext20"/>
              <w:shd w:val="clear" w:color="auto" w:fill="auto"/>
              <w:spacing w:line="160" w:lineRule="exact"/>
            </w:pPr>
            <w:r>
              <w:t>-</w:t>
            </w:r>
          </w:p>
        </w:tc>
        <w:tc>
          <w:tcPr>
            <w:tcW w:w="1187" w:type="dxa"/>
            <w:shd w:val="clear" w:color="auto" w:fill="FFFFFF"/>
            <w:vAlign w:val="center"/>
          </w:tcPr>
          <w:p w:rsidR="00D84753" w:rsidRDefault="006C6594">
            <w:pPr>
              <w:pStyle w:val="Bodytext20"/>
              <w:shd w:val="clear" w:color="auto" w:fill="auto"/>
              <w:spacing w:line="160" w:lineRule="exact"/>
            </w:pPr>
            <w:r>
              <w:t>0.051</w:t>
            </w:r>
            <w:r>
              <w:rPr>
                <w:rStyle w:val="Bodytext2MingLiU2"/>
                <w:lang w:val="zh-CN" w:eastAsia="zh-CN" w:bidi="zh-CN"/>
              </w:rPr>
              <w:t>⑷</w:t>
            </w:r>
          </w:p>
        </w:tc>
        <w:tc>
          <w:tcPr>
            <w:tcW w:w="1244" w:type="dxa"/>
            <w:shd w:val="clear" w:color="auto" w:fill="FFFFFF"/>
            <w:vAlign w:val="center"/>
          </w:tcPr>
          <w:p w:rsidR="00D84753" w:rsidRDefault="006C6594">
            <w:pPr>
              <w:pStyle w:val="Bodytext20"/>
              <w:shd w:val="clear" w:color="auto" w:fill="auto"/>
              <w:spacing w:line="160" w:lineRule="exact"/>
            </w:pPr>
            <w:r>
              <w:t>•</w:t>
            </w:r>
          </w:p>
        </w:tc>
        <w:tc>
          <w:tcPr>
            <w:tcW w:w="1250" w:type="dxa"/>
            <w:shd w:val="clear" w:color="auto" w:fill="FFFFFF"/>
            <w:vAlign w:val="center"/>
          </w:tcPr>
          <w:p w:rsidR="00D84753" w:rsidRDefault="006C6594">
            <w:pPr>
              <w:pStyle w:val="Bodytext20"/>
              <w:shd w:val="clear" w:color="auto" w:fill="auto"/>
              <w:spacing w:line="160" w:lineRule="exact"/>
            </w:pPr>
            <w:r>
              <w:t>.015</w:t>
            </w:r>
          </w:p>
        </w:tc>
      </w:tr>
      <w:tr w:rsidR="00D84753">
        <w:tblPrEx>
          <w:tblCellMar>
            <w:top w:w="0" w:type="dxa"/>
            <w:bottom w:w="0" w:type="dxa"/>
          </w:tblCellMar>
        </w:tblPrEx>
        <w:trPr>
          <w:trHeight w:val="282"/>
        </w:trPr>
        <w:tc>
          <w:tcPr>
            <w:tcW w:w="2091" w:type="dxa"/>
            <w:shd w:val="clear" w:color="auto" w:fill="FFFFFF"/>
            <w:vAlign w:val="center"/>
          </w:tcPr>
          <w:p w:rsidR="00D84753" w:rsidRDefault="006C6594">
            <w:pPr>
              <w:pStyle w:val="Bodytext20"/>
              <w:shd w:val="clear" w:color="auto" w:fill="auto"/>
              <w:spacing w:line="160" w:lineRule="exact"/>
            </w:pPr>
            <w:r>
              <w:t>Inconel</w:t>
            </w:r>
          </w:p>
        </w:tc>
        <w:tc>
          <w:tcPr>
            <w:tcW w:w="939" w:type="dxa"/>
            <w:shd w:val="clear" w:color="auto" w:fill="FFFFFF"/>
            <w:vAlign w:val="center"/>
          </w:tcPr>
          <w:p w:rsidR="00D84753" w:rsidRDefault="006C6594">
            <w:pPr>
              <w:pStyle w:val="Bodytext20"/>
              <w:shd w:val="clear" w:color="auto" w:fill="auto"/>
              <w:spacing w:line="160" w:lineRule="exact"/>
            </w:pPr>
            <w:r>
              <w:t>G, P</w:t>
            </w:r>
          </w:p>
        </w:tc>
        <w:tc>
          <w:tcPr>
            <w:tcW w:w="2615" w:type="dxa"/>
            <w:shd w:val="clear" w:color="auto" w:fill="FFFFFF"/>
            <w:vAlign w:val="center"/>
          </w:tcPr>
          <w:p w:rsidR="00D84753" w:rsidRDefault="006C6594">
            <w:pPr>
              <w:pStyle w:val="Bodytext20"/>
              <w:shd w:val="clear" w:color="auto" w:fill="auto"/>
              <w:spacing w:line="160" w:lineRule="exact"/>
              <w:ind w:left="360" w:hanging="360"/>
            </w:pPr>
            <w:r>
              <w:t>NF in stagnant</w:t>
            </w:r>
          </w:p>
        </w:tc>
        <w:tc>
          <w:tcPr>
            <w:tcW w:w="1319" w:type="dxa"/>
            <w:shd w:val="clear" w:color="auto" w:fill="FFFFFF"/>
            <w:vAlign w:val="center"/>
          </w:tcPr>
          <w:p w:rsidR="00D84753" w:rsidRDefault="006C6594">
            <w:pPr>
              <w:pStyle w:val="Bodytext20"/>
              <w:shd w:val="clear" w:color="auto" w:fill="auto"/>
              <w:spacing w:line="160" w:lineRule="exact"/>
            </w:pPr>
            <w:r>
              <w:t>-</w:t>
            </w:r>
          </w:p>
        </w:tc>
        <w:tc>
          <w:tcPr>
            <w:tcW w:w="1187" w:type="dxa"/>
            <w:shd w:val="clear" w:color="auto" w:fill="FFFFFF"/>
          </w:tcPr>
          <w:p w:rsidR="00D84753" w:rsidRDefault="006C6594">
            <w:pPr>
              <w:pStyle w:val="Bodytext20"/>
              <w:shd w:val="clear" w:color="auto" w:fill="auto"/>
              <w:spacing w:line="160" w:lineRule="exact"/>
            </w:pPr>
            <w:r>
              <w:t>0.000l8(</w:t>
            </w:r>
            <w:r>
              <w:rPr>
                <w:vertAlign w:val="superscript"/>
              </w:rPr>
              <w:t>h)</w:t>
            </w:r>
          </w:p>
        </w:tc>
        <w:tc>
          <w:tcPr>
            <w:tcW w:w="1244" w:type="dxa"/>
            <w:shd w:val="clear" w:color="auto" w:fill="FFFFFF"/>
            <w:vAlign w:val="center"/>
          </w:tcPr>
          <w:p w:rsidR="00D84753" w:rsidRDefault="006C6594">
            <w:pPr>
              <w:pStyle w:val="Bodytext20"/>
              <w:shd w:val="clear" w:color="auto" w:fill="auto"/>
              <w:spacing w:line="160" w:lineRule="exact"/>
            </w:pPr>
            <w:r>
              <w:t>-</w:t>
            </w:r>
          </w:p>
        </w:tc>
        <w:tc>
          <w:tcPr>
            <w:tcW w:w="1250" w:type="dxa"/>
            <w:shd w:val="clear" w:color="auto" w:fill="FFFFFF"/>
            <w:vAlign w:val="center"/>
          </w:tcPr>
          <w:p w:rsidR="00D84753" w:rsidRDefault="006C6594">
            <w:pPr>
              <w:pStyle w:val="Bodytext20"/>
              <w:shd w:val="clear" w:color="auto" w:fill="auto"/>
              <w:spacing w:line="160" w:lineRule="exact"/>
            </w:pPr>
            <w:r>
              <w:t>•</w:t>
            </w:r>
          </w:p>
        </w:tc>
      </w:tr>
      <w:tr w:rsidR="00D84753">
        <w:tblPrEx>
          <w:tblCellMar>
            <w:top w:w="0" w:type="dxa"/>
            <w:bottom w:w="0" w:type="dxa"/>
          </w:tblCellMar>
        </w:tblPrEx>
        <w:trPr>
          <w:trHeight w:val="230"/>
        </w:trPr>
        <w:tc>
          <w:tcPr>
            <w:tcW w:w="2091" w:type="dxa"/>
            <w:shd w:val="clear" w:color="auto" w:fill="FFFFFF"/>
            <w:vAlign w:val="bottom"/>
          </w:tcPr>
          <w:p w:rsidR="00D84753" w:rsidRDefault="006C6594">
            <w:pPr>
              <w:pStyle w:val="Bodytext20"/>
              <w:shd w:val="clear" w:color="auto" w:fill="auto"/>
              <w:spacing w:line="160" w:lineRule="exact"/>
            </w:pPr>
            <w:r>
              <w:t>AISI</w:t>
            </w:r>
          </w:p>
        </w:tc>
        <w:tc>
          <w:tcPr>
            <w:tcW w:w="939" w:type="dxa"/>
            <w:shd w:val="clear" w:color="auto" w:fill="FFFFFF"/>
            <w:vAlign w:val="bottom"/>
          </w:tcPr>
          <w:p w:rsidR="00D84753" w:rsidRDefault="006C6594">
            <w:pPr>
              <w:pStyle w:val="Bodytext20"/>
              <w:shd w:val="clear" w:color="auto" w:fill="auto"/>
              <w:spacing w:line="160" w:lineRule="exact"/>
            </w:pPr>
            <w:r>
              <w:t>G 1</w:t>
            </w:r>
          </w:p>
        </w:tc>
        <w:tc>
          <w:tcPr>
            <w:tcW w:w="2615" w:type="dxa"/>
            <w:shd w:val="clear" w:color="auto" w:fill="FFFFFF"/>
            <w:vAlign w:val="bottom"/>
          </w:tcPr>
          <w:p w:rsidR="00D84753" w:rsidRDefault="006C6594">
            <w:pPr>
              <w:pStyle w:val="Bodytext20"/>
              <w:shd w:val="clear" w:color="auto" w:fill="auto"/>
              <w:spacing w:line="160" w:lineRule="exact"/>
            </w:pPr>
            <w:r>
              <w:t>L NF in stagnant</w:t>
            </w:r>
          </w:p>
        </w:tc>
        <w:tc>
          <w:tcPr>
            <w:tcW w:w="1319" w:type="dxa"/>
            <w:shd w:val="clear" w:color="auto" w:fill="FFFFFF"/>
            <w:vAlign w:val="bottom"/>
          </w:tcPr>
          <w:p w:rsidR="00D84753" w:rsidRDefault="006C6594">
            <w:pPr>
              <w:pStyle w:val="Bodytext20"/>
              <w:shd w:val="clear" w:color="auto" w:fill="auto"/>
              <w:spacing w:line="160" w:lineRule="exact"/>
            </w:pPr>
            <w:r>
              <w:t>•</w:t>
            </w:r>
          </w:p>
        </w:tc>
        <w:tc>
          <w:tcPr>
            <w:tcW w:w="1187" w:type="dxa"/>
            <w:vMerge w:val="restart"/>
            <w:shd w:val="clear" w:color="auto" w:fill="FFFFFF"/>
          </w:tcPr>
          <w:p w:rsidR="00D84753" w:rsidRDefault="006C6594">
            <w:pPr>
              <w:pStyle w:val="Bodytext20"/>
              <w:shd w:val="clear" w:color="auto" w:fill="auto"/>
              <w:spacing w:line="179" w:lineRule="exact"/>
            </w:pPr>
            <w:r>
              <w:t xml:space="preserve">0.105(H) 0.0001 </w:t>
            </w:r>
            <w:r>
              <w:rPr>
                <w:rStyle w:val="Bodytext2MingLiU2"/>
                <w:lang w:val="zh-CN" w:eastAsia="zh-CN" w:bidi="zh-CN"/>
              </w:rPr>
              <w:t>彳</w:t>
            </w:r>
            <w:r>
              <w:rPr>
                <w:lang w:val="zh-CN" w:eastAsia="zh-CN" w:bidi="zh-CN"/>
              </w:rPr>
              <w:t xml:space="preserve">' </w:t>
            </w:r>
            <w:r>
              <w:t>0,00005</w:t>
            </w:r>
            <w:r>
              <w:rPr>
                <w:rStyle w:val="Bodytext2MingLiU2"/>
                <w:lang w:val="zh-CN" w:eastAsia="zh-CN" w:bidi="zh-CN"/>
              </w:rPr>
              <w:t>⑴</w:t>
            </w:r>
          </w:p>
        </w:tc>
        <w:tc>
          <w:tcPr>
            <w:tcW w:w="1244" w:type="dxa"/>
            <w:shd w:val="clear" w:color="auto" w:fill="FFFFFF"/>
            <w:vAlign w:val="bottom"/>
          </w:tcPr>
          <w:p w:rsidR="00D84753" w:rsidRDefault="006C6594">
            <w:pPr>
              <w:pStyle w:val="Bodytext20"/>
              <w:shd w:val="clear" w:color="auto" w:fill="auto"/>
              <w:spacing w:line="160" w:lineRule="exact"/>
            </w:pPr>
            <w:r>
              <w:t>NF</w:t>
            </w:r>
          </w:p>
        </w:tc>
        <w:tc>
          <w:tcPr>
            <w:tcW w:w="1250" w:type="dxa"/>
            <w:shd w:val="clear" w:color="auto" w:fill="FFFFFF"/>
          </w:tcPr>
          <w:p w:rsidR="00D84753" w:rsidRDefault="00D84753">
            <w:pPr>
              <w:rPr>
                <w:sz w:val="10"/>
                <w:szCs w:val="10"/>
              </w:rPr>
            </w:pPr>
          </w:p>
        </w:tc>
      </w:tr>
      <w:tr w:rsidR="00D84753">
        <w:tblPrEx>
          <w:tblCellMar>
            <w:top w:w="0" w:type="dxa"/>
            <w:bottom w:w="0" w:type="dxa"/>
          </w:tblCellMar>
        </w:tblPrEx>
        <w:trPr>
          <w:trHeight w:val="179"/>
        </w:trPr>
        <w:tc>
          <w:tcPr>
            <w:tcW w:w="2091" w:type="dxa"/>
            <w:shd w:val="clear" w:color="auto" w:fill="FFFFFF"/>
          </w:tcPr>
          <w:p w:rsidR="00D84753" w:rsidRDefault="006C6594">
            <w:pPr>
              <w:pStyle w:val="Bodytext20"/>
              <w:shd w:val="clear" w:color="auto" w:fill="auto"/>
              <w:spacing w:line="160" w:lineRule="exact"/>
            </w:pPr>
            <w:r>
              <w:t>AISI 3^7</w:t>
            </w:r>
          </w:p>
        </w:tc>
        <w:tc>
          <w:tcPr>
            <w:tcW w:w="939" w:type="dxa"/>
            <w:shd w:val="clear" w:color="auto" w:fill="FFFFFF"/>
          </w:tcPr>
          <w:p w:rsidR="00D84753" w:rsidRDefault="006C6594">
            <w:pPr>
              <w:pStyle w:val="Bodytext20"/>
              <w:shd w:val="clear" w:color="auto" w:fill="auto"/>
              <w:spacing w:line="160" w:lineRule="exact"/>
            </w:pPr>
            <w:r>
              <w:t>G J</w:t>
            </w:r>
          </w:p>
        </w:tc>
        <w:tc>
          <w:tcPr>
            <w:tcW w:w="2615" w:type="dxa"/>
            <w:shd w:val="clear" w:color="auto" w:fill="FFFFFF"/>
          </w:tcPr>
          <w:p w:rsidR="00D84753" w:rsidRDefault="006C6594">
            <w:pPr>
              <w:pStyle w:val="Bodytext20"/>
              <w:shd w:val="clear" w:color="auto" w:fill="auto"/>
              <w:spacing w:line="160" w:lineRule="exact"/>
            </w:pPr>
            <w:r>
              <w:t>1 conditions</w:t>
            </w:r>
          </w:p>
        </w:tc>
        <w:tc>
          <w:tcPr>
            <w:tcW w:w="1319" w:type="dxa"/>
            <w:shd w:val="clear" w:color="auto" w:fill="FFFFFF"/>
          </w:tcPr>
          <w:p w:rsidR="00D84753" w:rsidRDefault="006C6594">
            <w:pPr>
              <w:pStyle w:val="Bodytext20"/>
              <w:shd w:val="clear" w:color="auto" w:fill="auto"/>
              <w:spacing w:line="100" w:lineRule="exact"/>
            </w:pPr>
            <w:r>
              <w:rPr>
                <w:rStyle w:val="Bodytext2MingLiU4"/>
              </w:rPr>
              <w:t>-</w:t>
            </w:r>
          </w:p>
        </w:tc>
        <w:tc>
          <w:tcPr>
            <w:tcW w:w="1187" w:type="dxa"/>
            <w:vMerge/>
            <w:shd w:val="clear" w:color="auto" w:fill="FFFFFF"/>
          </w:tcPr>
          <w:p w:rsidR="00D84753" w:rsidRDefault="00D84753"/>
        </w:tc>
        <w:tc>
          <w:tcPr>
            <w:tcW w:w="1244" w:type="dxa"/>
            <w:shd w:val="clear" w:color="auto" w:fill="FFFFFF"/>
            <w:vAlign w:val="bottom"/>
          </w:tcPr>
          <w:p w:rsidR="00D84753" w:rsidRDefault="006C6594">
            <w:pPr>
              <w:pStyle w:val="Bodytext20"/>
              <w:shd w:val="clear" w:color="auto" w:fill="auto"/>
              <w:spacing w:line="160" w:lineRule="exact"/>
            </w:pPr>
            <w:r>
              <w:t>NF</w:t>
            </w:r>
          </w:p>
        </w:tc>
        <w:tc>
          <w:tcPr>
            <w:tcW w:w="1250" w:type="dxa"/>
            <w:shd w:val="clear" w:color="auto" w:fill="FFFFFF"/>
          </w:tcPr>
          <w:p w:rsidR="00D84753" w:rsidRDefault="00D84753">
            <w:pPr>
              <w:rPr>
                <w:sz w:val="10"/>
                <w:szCs w:val="10"/>
              </w:rPr>
            </w:pPr>
          </w:p>
        </w:tc>
      </w:tr>
      <w:tr w:rsidR="00D84753">
        <w:tblPrEx>
          <w:tblCellMar>
            <w:top w:w="0" w:type="dxa"/>
            <w:bottom w:w="0" w:type="dxa"/>
          </w:tblCellMar>
        </w:tblPrEx>
        <w:trPr>
          <w:trHeight w:val="282"/>
        </w:trPr>
        <w:tc>
          <w:tcPr>
            <w:tcW w:w="2091" w:type="dxa"/>
            <w:shd w:val="clear" w:color="auto" w:fill="FFFFFF"/>
          </w:tcPr>
          <w:p w:rsidR="00D84753" w:rsidRDefault="006C6594">
            <w:pPr>
              <w:pStyle w:val="Bodytext20"/>
              <w:shd w:val="clear" w:color="auto" w:fill="auto"/>
              <w:spacing w:line="160" w:lineRule="exact"/>
            </w:pPr>
            <w:r>
              <w:t>AISI 316</w:t>
            </w:r>
          </w:p>
        </w:tc>
        <w:tc>
          <w:tcPr>
            <w:tcW w:w="939" w:type="dxa"/>
            <w:shd w:val="clear" w:color="auto" w:fill="FFFFFF"/>
          </w:tcPr>
          <w:p w:rsidR="00D84753" w:rsidRDefault="006C6594">
            <w:pPr>
              <w:pStyle w:val="Bodytext20"/>
              <w:shd w:val="clear" w:color="auto" w:fill="auto"/>
              <w:spacing w:line="160" w:lineRule="exact"/>
            </w:pPr>
            <w:r>
              <w:t>G</w:t>
            </w:r>
          </w:p>
        </w:tc>
        <w:tc>
          <w:tcPr>
            <w:tcW w:w="2615" w:type="dxa"/>
            <w:shd w:val="clear" w:color="auto" w:fill="FFFFFF"/>
          </w:tcPr>
          <w:p w:rsidR="00D84753" w:rsidRDefault="006C6594">
            <w:pPr>
              <w:pStyle w:val="Bodytext20"/>
              <w:shd w:val="clear" w:color="auto" w:fill="auto"/>
              <w:spacing w:line="160" w:lineRule="exact"/>
              <w:ind w:left="360" w:hanging="360"/>
            </w:pPr>
            <w:r>
              <w:t>Corrosion at welds</w:t>
            </w:r>
          </w:p>
        </w:tc>
        <w:tc>
          <w:tcPr>
            <w:tcW w:w="1319" w:type="dxa"/>
            <w:shd w:val="clear" w:color="auto" w:fill="FFFFFF"/>
          </w:tcPr>
          <w:p w:rsidR="00D84753" w:rsidRDefault="006C6594">
            <w:pPr>
              <w:pStyle w:val="Bodytext20"/>
              <w:shd w:val="clear" w:color="auto" w:fill="auto"/>
              <w:spacing w:line="160" w:lineRule="exact"/>
            </w:pPr>
            <w:r>
              <w:t>-</w:t>
            </w:r>
          </w:p>
        </w:tc>
        <w:tc>
          <w:tcPr>
            <w:tcW w:w="1187" w:type="dxa"/>
            <w:vMerge/>
            <w:shd w:val="clear" w:color="auto" w:fill="FFFFFF"/>
          </w:tcPr>
          <w:p w:rsidR="00D84753" w:rsidRDefault="00D84753"/>
        </w:tc>
        <w:tc>
          <w:tcPr>
            <w:tcW w:w="1244" w:type="dxa"/>
            <w:shd w:val="clear" w:color="auto" w:fill="FFFFFF"/>
          </w:tcPr>
          <w:p w:rsidR="00D84753" w:rsidRDefault="006C6594">
            <w:pPr>
              <w:pStyle w:val="Bodytext20"/>
              <w:shd w:val="clear" w:color="auto" w:fill="auto"/>
              <w:spacing w:line="160" w:lineRule="exact"/>
            </w:pPr>
            <w:r>
              <w:t>NF</w:t>
            </w:r>
          </w:p>
        </w:tc>
        <w:tc>
          <w:tcPr>
            <w:tcW w:w="1250" w:type="dxa"/>
            <w:shd w:val="clear" w:color="auto" w:fill="FFFFFF"/>
          </w:tcPr>
          <w:p w:rsidR="00D84753" w:rsidRDefault="006C6594">
            <w:pPr>
              <w:pStyle w:val="Bodytext20"/>
              <w:shd w:val="clear" w:color="auto" w:fill="auto"/>
              <w:spacing w:line="160" w:lineRule="exact"/>
            </w:pPr>
            <w:r>
              <w:t>-</w:t>
            </w:r>
          </w:p>
        </w:tc>
      </w:tr>
      <w:tr w:rsidR="00D84753">
        <w:tblPrEx>
          <w:tblCellMar>
            <w:top w:w="0" w:type="dxa"/>
            <w:bottom w:w="0" w:type="dxa"/>
          </w:tblCellMar>
        </w:tblPrEx>
        <w:trPr>
          <w:trHeight w:val="328"/>
        </w:trPr>
        <w:tc>
          <w:tcPr>
            <w:tcW w:w="2091" w:type="dxa"/>
            <w:shd w:val="clear" w:color="auto" w:fill="FFFFFF"/>
            <w:vAlign w:val="bottom"/>
          </w:tcPr>
          <w:p w:rsidR="00D84753" w:rsidRDefault="006C6594">
            <w:pPr>
              <w:pStyle w:val="Bodytext20"/>
              <w:shd w:val="clear" w:color="auto" w:fill="auto"/>
              <w:spacing w:line="160" w:lineRule="exact"/>
            </w:pPr>
            <w:r>
              <w:t>Carpenter 20</w:t>
            </w:r>
          </w:p>
        </w:tc>
        <w:tc>
          <w:tcPr>
            <w:tcW w:w="939" w:type="dxa"/>
            <w:shd w:val="clear" w:color="auto" w:fill="FFFFFF"/>
            <w:vAlign w:val="bottom"/>
          </w:tcPr>
          <w:p w:rsidR="00D84753" w:rsidRDefault="006C6594">
            <w:pPr>
              <w:pStyle w:val="Bodytext20"/>
              <w:shd w:val="clear" w:color="auto" w:fill="auto"/>
              <w:spacing w:line="160" w:lineRule="exact"/>
            </w:pPr>
            <w:r>
              <w:t>G</w:t>
            </w:r>
          </w:p>
        </w:tc>
        <w:tc>
          <w:tcPr>
            <w:tcW w:w="2615" w:type="dxa"/>
            <w:shd w:val="clear" w:color="auto" w:fill="FFFFFF"/>
            <w:vAlign w:val="bottom"/>
          </w:tcPr>
          <w:p w:rsidR="00D84753" w:rsidRDefault="006C6594">
            <w:pPr>
              <w:pStyle w:val="Bodytext20"/>
              <w:shd w:val="clear" w:color="auto" w:fill="auto"/>
              <w:spacing w:line="160" w:lineRule="exact"/>
              <w:ind w:left="360" w:hanging="360"/>
            </w:pPr>
            <w:r>
              <w:t>NF in stagnant</w:t>
            </w:r>
          </w:p>
        </w:tc>
        <w:tc>
          <w:tcPr>
            <w:tcW w:w="1319" w:type="dxa"/>
            <w:shd w:val="clear" w:color="auto" w:fill="FFFFFF"/>
          </w:tcPr>
          <w:p w:rsidR="00D84753" w:rsidRDefault="00D84753">
            <w:pPr>
              <w:rPr>
                <w:sz w:val="10"/>
                <w:szCs w:val="10"/>
              </w:rPr>
            </w:pPr>
          </w:p>
        </w:tc>
        <w:tc>
          <w:tcPr>
            <w:tcW w:w="1187" w:type="dxa"/>
            <w:shd w:val="clear" w:color="auto" w:fill="FFFFFF"/>
            <w:vAlign w:val="bottom"/>
          </w:tcPr>
          <w:p w:rsidR="00D84753" w:rsidRDefault="006C6594">
            <w:pPr>
              <w:pStyle w:val="Bodytext20"/>
              <w:shd w:val="clear" w:color="auto" w:fill="auto"/>
              <w:spacing w:line="160" w:lineRule="exact"/>
            </w:pPr>
            <w:r>
              <w:t>WG</w:t>
            </w:r>
            <w:r>
              <w:rPr>
                <w:rStyle w:val="Bodytext2MingLiU2"/>
                <w:lang w:val="zh-CN" w:eastAsia="zh-CN" w:bidi="zh-CN"/>
              </w:rPr>
              <w:t>⑴</w:t>
            </w:r>
          </w:p>
        </w:tc>
        <w:tc>
          <w:tcPr>
            <w:tcW w:w="1244" w:type="dxa"/>
            <w:shd w:val="clear" w:color="auto" w:fill="FFFFFF"/>
            <w:vAlign w:val="bottom"/>
          </w:tcPr>
          <w:p w:rsidR="00D84753" w:rsidRDefault="006C6594">
            <w:pPr>
              <w:pStyle w:val="Bodytext20"/>
              <w:shd w:val="clear" w:color="auto" w:fill="auto"/>
              <w:spacing w:line="160" w:lineRule="exact"/>
            </w:pPr>
            <w:r>
              <w:t>NF</w:t>
            </w:r>
          </w:p>
        </w:tc>
        <w:tc>
          <w:tcPr>
            <w:tcW w:w="1250" w:type="dxa"/>
            <w:shd w:val="clear" w:color="auto" w:fill="FFFFFF"/>
            <w:vAlign w:val="bottom"/>
          </w:tcPr>
          <w:p w:rsidR="00D84753" w:rsidRDefault="006C6594">
            <w:pPr>
              <w:pStyle w:val="Bodytext20"/>
              <w:shd w:val="clear" w:color="auto" w:fill="auto"/>
              <w:spacing w:line="80" w:lineRule="exact"/>
            </w:pPr>
            <w:r>
              <w:rPr>
                <w:rStyle w:val="Bodytext2FranklinGothicBook"/>
              </w:rPr>
              <w:t>■</w:t>
            </w:r>
          </w:p>
        </w:tc>
      </w:tr>
      <w:tr w:rsidR="00D84753">
        <w:tblPrEx>
          <w:tblCellMar>
            <w:top w:w="0" w:type="dxa"/>
            <w:bottom w:w="0" w:type="dxa"/>
          </w:tblCellMar>
        </w:tblPrEx>
        <w:trPr>
          <w:trHeight w:val="461"/>
        </w:trPr>
        <w:tc>
          <w:tcPr>
            <w:tcW w:w="2091" w:type="dxa"/>
            <w:shd w:val="clear" w:color="auto" w:fill="FFFFFF"/>
            <w:vAlign w:val="center"/>
          </w:tcPr>
          <w:p w:rsidR="00D84753" w:rsidRDefault="006C6594">
            <w:pPr>
              <w:pStyle w:val="Bodytext20"/>
              <w:shd w:val="clear" w:color="auto" w:fill="auto"/>
              <w:spacing w:line="160" w:lineRule="exact"/>
            </w:pPr>
            <w:r>
              <w:t>Hastelloy C</w:t>
            </w:r>
          </w:p>
        </w:tc>
        <w:tc>
          <w:tcPr>
            <w:tcW w:w="939" w:type="dxa"/>
            <w:shd w:val="clear" w:color="auto" w:fill="FFFFFF"/>
            <w:vAlign w:val="center"/>
          </w:tcPr>
          <w:p w:rsidR="00D84753" w:rsidRDefault="006C6594">
            <w:pPr>
              <w:pStyle w:val="Bodytext20"/>
              <w:shd w:val="clear" w:color="auto" w:fill="auto"/>
              <w:spacing w:line="180" w:lineRule="exact"/>
            </w:pPr>
            <w:r>
              <w:rPr>
                <w:rStyle w:val="Bodytext2Consolas1"/>
              </w:rPr>
              <w:t>E</w:t>
            </w:r>
          </w:p>
        </w:tc>
        <w:tc>
          <w:tcPr>
            <w:tcW w:w="2615" w:type="dxa"/>
            <w:shd w:val="clear" w:color="auto" w:fill="FFFFFF"/>
            <w:vAlign w:val="center"/>
          </w:tcPr>
          <w:p w:rsidR="00D84753" w:rsidRDefault="006C6594">
            <w:pPr>
              <w:pStyle w:val="Bodytext20"/>
              <w:shd w:val="clear" w:color="auto" w:fill="auto"/>
              <w:spacing w:line="196" w:lineRule="exact"/>
              <w:ind w:left="360" w:hanging="360"/>
            </w:pPr>
            <w:r>
              <w:t>All temps, and pH 2.5 to 12.0</w:t>
            </w:r>
          </w:p>
        </w:tc>
        <w:tc>
          <w:tcPr>
            <w:tcW w:w="1319" w:type="dxa"/>
            <w:shd w:val="clear" w:color="auto" w:fill="FFFFFF"/>
            <w:vAlign w:val="center"/>
          </w:tcPr>
          <w:p w:rsidR="00D84753" w:rsidRDefault="006C6594">
            <w:pPr>
              <w:pStyle w:val="Bodytext20"/>
              <w:shd w:val="clear" w:color="auto" w:fill="auto"/>
              <w:spacing w:line="160" w:lineRule="exact"/>
            </w:pPr>
            <w:r>
              <w:t>-</w:t>
            </w:r>
          </w:p>
        </w:tc>
        <w:tc>
          <w:tcPr>
            <w:tcW w:w="1187" w:type="dxa"/>
            <w:shd w:val="clear" w:color="auto" w:fill="FFFFFF"/>
            <w:vAlign w:val="center"/>
          </w:tcPr>
          <w:p w:rsidR="00D84753" w:rsidRDefault="006C6594">
            <w:pPr>
              <w:pStyle w:val="Bodytext20"/>
              <w:shd w:val="clear" w:color="auto" w:fill="auto"/>
              <w:spacing w:line="160" w:lineRule="exact"/>
            </w:pPr>
            <w:r>
              <w:t>WG, E</w:t>
            </w:r>
          </w:p>
        </w:tc>
        <w:tc>
          <w:tcPr>
            <w:tcW w:w="1244" w:type="dxa"/>
            <w:shd w:val="clear" w:color="auto" w:fill="FFFFFF"/>
            <w:vAlign w:val="center"/>
          </w:tcPr>
          <w:p w:rsidR="00D84753" w:rsidRDefault="006C6594">
            <w:pPr>
              <w:pStyle w:val="Bodytext20"/>
              <w:shd w:val="clear" w:color="auto" w:fill="auto"/>
              <w:spacing w:line="160" w:lineRule="exact"/>
            </w:pPr>
            <w:r>
              <w:t>E</w:t>
            </w:r>
          </w:p>
        </w:tc>
        <w:tc>
          <w:tcPr>
            <w:tcW w:w="1250" w:type="dxa"/>
            <w:shd w:val="clear" w:color="auto" w:fill="FFFFFF"/>
            <w:vAlign w:val="center"/>
          </w:tcPr>
          <w:p w:rsidR="00D84753" w:rsidRDefault="006C6594">
            <w:pPr>
              <w:pStyle w:val="Bodytext20"/>
              <w:shd w:val="clear" w:color="auto" w:fill="auto"/>
              <w:spacing w:line="160" w:lineRule="exact"/>
            </w:pPr>
            <w:r>
              <w:t>.0015</w:t>
            </w:r>
          </w:p>
        </w:tc>
      </w:tr>
      <w:tr w:rsidR="00D84753">
        <w:tblPrEx>
          <w:tblCellMar>
            <w:top w:w="0" w:type="dxa"/>
            <w:bottom w:w="0" w:type="dxa"/>
          </w:tblCellMar>
        </w:tblPrEx>
        <w:trPr>
          <w:trHeight w:val="300"/>
        </w:trPr>
        <w:tc>
          <w:tcPr>
            <w:tcW w:w="2091" w:type="dxa"/>
            <w:shd w:val="clear" w:color="auto" w:fill="FFFFFF"/>
            <w:vAlign w:val="center"/>
          </w:tcPr>
          <w:p w:rsidR="00D84753" w:rsidRDefault="006C6594">
            <w:pPr>
              <w:pStyle w:val="Bodytext20"/>
              <w:shd w:val="clear" w:color="auto" w:fill="auto"/>
              <w:spacing w:line="160" w:lineRule="exact"/>
            </w:pPr>
            <w:r>
              <w:t>Titanium</w:t>
            </w:r>
          </w:p>
        </w:tc>
        <w:tc>
          <w:tcPr>
            <w:tcW w:w="939" w:type="dxa"/>
            <w:shd w:val="clear" w:color="auto" w:fill="FFFFFF"/>
            <w:vAlign w:val="center"/>
          </w:tcPr>
          <w:p w:rsidR="00D84753" w:rsidRDefault="006C6594">
            <w:pPr>
              <w:pStyle w:val="Bodytext20"/>
              <w:shd w:val="clear" w:color="auto" w:fill="auto"/>
              <w:spacing w:line="160" w:lineRule="exact"/>
            </w:pPr>
            <w:r>
              <w:t>-</w:t>
            </w:r>
          </w:p>
        </w:tc>
        <w:tc>
          <w:tcPr>
            <w:tcW w:w="2615" w:type="dxa"/>
            <w:shd w:val="clear" w:color="auto" w:fill="FFFFFF"/>
            <w:vAlign w:val="center"/>
          </w:tcPr>
          <w:p w:rsidR="00D84753" w:rsidRDefault="006C6594">
            <w:pPr>
              <w:pStyle w:val="Bodytext20"/>
              <w:shd w:val="clear" w:color="auto" w:fill="auto"/>
              <w:spacing w:line="160" w:lineRule="exact"/>
              <w:ind w:left="360" w:hanging="360"/>
            </w:pPr>
            <w:r>
              <w:t>Should be excellent</w:t>
            </w:r>
          </w:p>
        </w:tc>
        <w:tc>
          <w:tcPr>
            <w:tcW w:w="1319" w:type="dxa"/>
            <w:shd w:val="clear" w:color="auto" w:fill="FFFFFF"/>
            <w:vAlign w:val="center"/>
          </w:tcPr>
          <w:p w:rsidR="00D84753" w:rsidRDefault="006C6594">
            <w:pPr>
              <w:pStyle w:val="Bodytext20"/>
              <w:shd w:val="clear" w:color="auto" w:fill="auto"/>
              <w:spacing w:line="160" w:lineRule="exact"/>
            </w:pPr>
            <w:r>
              <w:t>-</w:t>
            </w:r>
          </w:p>
        </w:tc>
        <w:tc>
          <w:tcPr>
            <w:tcW w:w="1187" w:type="dxa"/>
            <w:shd w:val="clear" w:color="auto" w:fill="FFFFFF"/>
            <w:vAlign w:val="bottom"/>
          </w:tcPr>
          <w:p w:rsidR="00D84753" w:rsidRDefault="006C6594">
            <w:pPr>
              <w:pStyle w:val="Bodytext20"/>
              <w:shd w:val="clear" w:color="auto" w:fill="auto"/>
              <w:spacing w:line="160" w:lineRule="exact"/>
            </w:pPr>
            <w:r>
              <w:t>WG, E</w:t>
            </w:r>
          </w:p>
        </w:tc>
        <w:tc>
          <w:tcPr>
            <w:tcW w:w="1244" w:type="dxa"/>
            <w:shd w:val="clear" w:color="auto" w:fill="FFFFFF"/>
            <w:vAlign w:val="bottom"/>
          </w:tcPr>
          <w:p w:rsidR="00D84753" w:rsidRDefault="006C6594">
            <w:pPr>
              <w:pStyle w:val="Bodytext20"/>
              <w:shd w:val="clear" w:color="auto" w:fill="auto"/>
              <w:spacing w:line="160" w:lineRule="exact"/>
            </w:pPr>
            <w:r>
              <w:t>E</w:t>
            </w:r>
          </w:p>
        </w:tc>
        <w:tc>
          <w:tcPr>
            <w:tcW w:w="1250" w:type="dxa"/>
            <w:shd w:val="clear" w:color="auto" w:fill="FFFFFF"/>
            <w:vAlign w:val="bottom"/>
          </w:tcPr>
          <w:p w:rsidR="00D84753" w:rsidRDefault="006C6594">
            <w:pPr>
              <w:pStyle w:val="Bodytext20"/>
              <w:shd w:val="clear" w:color="auto" w:fill="auto"/>
              <w:spacing w:line="160" w:lineRule="exact"/>
            </w:pPr>
            <w:r>
              <w:t>WG, E</w:t>
            </w:r>
          </w:p>
        </w:tc>
      </w:tr>
      <w:tr w:rsidR="00D84753">
        <w:tblPrEx>
          <w:tblCellMar>
            <w:top w:w="0" w:type="dxa"/>
            <w:bottom w:w="0" w:type="dxa"/>
          </w:tblCellMar>
        </w:tblPrEx>
        <w:trPr>
          <w:trHeight w:val="559"/>
        </w:trPr>
        <w:tc>
          <w:tcPr>
            <w:tcW w:w="2091" w:type="dxa"/>
            <w:shd w:val="clear" w:color="auto" w:fill="FFFFFF"/>
            <w:vAlign w:val="center"/>
          </w:tcPr>
          <w:p w:rsidR="00D84753" w:rsidRDefault="006C6594">
            <w:pPr>
              <w:pStyle w:val="Bodytext20"/>
              <w:shd w:val="clear" w:color="auto" w:fill="auto"/>
              <w:spacing w:line="160" w:lineRule="exact"/>
            </w:pPr>
            <w:r>
              <w:t>Aluminum</w:t>
            </w:r>
          </w:p>
        </w:tc>
        <w:tc>
          <w:tcPr>
            <w:tcW w:w="939" w:type="dxa"/>
            <w:shd w:val="clear" w:color="auto" w:fill="FFFFFF"/>
            <w:vAlign w:val="center"/>
          </w:tcPr>
          <w:p w:rsidR="00D84753" w:rsidRDefault="006C6594">
            <w:pPr>
              <w:pStyle w:val="Bodytext20"/>
              <w:shd w:val="clear" w:color="auto" w:fill="auto"/>
              <w:spacing w:line="160" w:lineRule="exact"/>
            </w:pPr>
            <w:r>
              <w:t>P, NF</w:t>
            </w:r>
          </w:p>
        </w:tc>
        <w:tc>
          <w:tcPr>
            <w:tcW w:w="2615" w:type="dxa"/>
            <w:shd w:val="clear" w:color="auto" w:fill="FFFFFF"/>
          </w:tcPr>
          <w:p w:rsidR="00D84753" w:rsidRDefault="006C6594">
            <w:pPr>
              <w:pStyle w:val="Bodytext20"/>
              <w:shd w:val="clear" w:color="auto" w:fill="auto"/>
              <w:spacing w:line="179" w:lineRule="exact"/>
              <w:ind w:left="360" w:hanging="360"/>
            </w:pPr>
            <w:r>
              <w:t>Some alloys may be good</w:t>
            </w:r>
          </w:p>
        </w:tc>
        <w:tc>
          <w:tcPr>
            <w:tcW w:w="1319" w:type="dxa"/>
            <w:shd w:val="clear" w:color="auto" w:fill="FFFFFF"/>
            <w:vAlign w:val="center"/>
          </w:tcPr>
          <w:p w:rsidR="00D84753" w:rsidRDefault="006C6594">
            <w:pPr>
              <w:pStyle w:val="Bodytext20"/>
              <w:shd w:val="clear" w:color="auto" w:fill="auto"/>
              <w:spacing w:line="160" w:lineRule="exact"/>
            </w:pPr>
            <w:r>
              <w:t>-</w:t>
            </w:r>
          </w:p>
        </w:tc>
        <w:tc>
          <w:tcPr>
            <w:tcW w:w="1187" w:type="dxa"/>
            <w:shd w:val="clear" w:color="auto" w:fill="FFFFFF"/>
            <w:vAlign w:val="center"/>
          </w:tcPr>
          <w:p w:rsidR="00D84753" w:rsidRDefault="006C6594">
            <w:pPr>
              <w:pStyle w:val="Bodytext20"/>
              <w:shd w:val="clear" w:color="auto" w:fill="auto"/>
              <w:spacing w:line="160" w:lineRule="exact"/>
            </w:pPr>
            <w:r>
              <w:t>-</w:t>
            </w:r>
          </w:p>
        </w:tc>
        <w:tc>
          <w:tcPr>
            <w:tcW w:w="1244" w:type="dxa"/>
            <w:shd w:val="clear" w:color="auto" w:fill="FFFFFF"/>
            <w:vAlign w:val="center"/>
          </w:tcPr>
          <w:p w:rsidR="00D84753" w:rsidRDefault="006C6594">
            <w:pPr>
              <w:pStyle w:val="Bodytext20"/>
              <w:shd w:val="clear" w:color="auto" w:fill="auto"/>
              <w:spacing w:line="150" w:lineRule="exact"/>
            </w:pPr>
            <w:r>
              <w:rPr>
                <w:rStyle w:val="Bodytext2MingLiU2"/>
                <w:lang w:val="zh-CN" w:eastAsia="zh-CN" w:bidi="zh-CN"/>
              </w:rPr>
              <w:t>麵</w:t>
            </w:r>
          </w:p>
        </w:tc>
        <w:tc>
          <w:tcPr>
            <w:tcW w:w="1250" w:type="dxa"/>
            <w:shd w:val="clear" w:color="auto" w:fill="FFFFFF"/>
            <w:vAlign w:val="center"/>
          </w:tcPr>
          <w:p w:rsidR="00D84753" w:rsidRDefault="006C6594">
            <w:pPr>
              <w:pStyle w:val="Bodytext20"/>
              <w:shd w:val="clear" w:color="auto" w:fill="auto"/>
              <w:spacing w:line="160" w:lineRule="exact"/>
            </w:pPr>
            <w:r>
              <w:t>-</w:t>
            </w:r>
          </w:p>
        </w:tc>
      </w:tr>
      <w:tr w:rsidR="00D84753">
        <w:tblPrEx>
          <w:tblCellMar>
            <w:top w:w="0" w:type="dxa"/>
            <w:bottom w:w="0" w:type="dxa"/>
          </w:tblCellMar>
        </w:tblPrEx>
        <w:trPr>
          <w:trHeight w:val="530"/>
        </w:trPr>
        <w:tc>
          <w:tcPr>
            <w:tcW w:w="2091" w:type="dxa"/>
            <w:tcBorders>
              <w:top w:val="single" w:sz="4" w:space="0" w:color="auto"/>
            </w:tcBorders>
            <w:shd w:val="clear" w:color="auto" w:fill="FFFFFF"/>
            <w:vAlign w:val="bottom"/>
          </w:tcPr>
          <w:p w:rsidR="00D84753" w:rsidRDefault="006C6594">
            <w:pPr>
              <w:pStyle w:val="Bodytext20"/>
              <w:shd w:val="clear" w:color="auto" w:fill="auto"/>
              <w:spacing w:line="184" w:lineRule="exact"/>
            </w:pPr>
            <w:r>
              <w:t>Cast Iron Ni-Resist</w:t>
            </w:r>
          </w:p>
        </w:tc>
        <w:tc>
          <w:tcPr>
            <w:tcW w:w="939" w:type="dxa"/>
            <w:shd w:val="clear" w:color="auto" w:fill="FFFFFF"/>
            <w:vAlign w:val="bottom"/>
          </w:tcPr>
          <w:p w:rsidR="00D84753" w:rsidRDefault="006C6594">
            <w:pPr>
              <w:pStyle w:val="Bodytext20"/>
              <w:shd w:val="clear" w:color="auto" w:fill="auto"/>
              <w:spacing w:line="160" w:lineRule="exact"/>
            </w:pPr>
            <w:r>
              <w:t>G</w:t>
            </w:r>
          </w:p>
          <w:p w:rsidR="00D84753" w:rsidRDefault="006C6594">
            <w:pPr>
              <w:pStyle w:val="Bodytext20"/>
              <w:shd w:val="clear" w:color="auto" w:fill="auto"/>
              <w:spacing w:line="160" w:lineRule="exact"/>
            </w:pPr>
            <w:r>
              <w:t>G</w:t>
            </w:r>
          </w:p>
        </w:tc>
        <w:tc>
          <w:tcPr>
            <w:tcW w:w="2615" w:type="dxa"/>
            <w:vMerge w:val="restart"/>
            <w:shd w:val="clear" w:color="auto" w:fill="FFFFFF"/>
            <w:vAlign w:val="center"/>
          </w:tcPr>
          <w:p w:rsidR="00D84753" w:rsidRDefault="006C6594">
            <w:pPr>
              <w:pStyle w:val="Bodytext20"/>
              <w:shd w:val="clear" w:color="auto" w:fill="auto"/>
              <w:spacing w:line="179" w:lineRule="exact"/>
              <w:ind w:left="360" w:hanging="360"/>
            </w:pPr>
            <w:r>
              <w:t>Brine should be kept deaerated</w:t>
            </w:r>
          </w:p>
        </w:tc>
        <w:tc>
          <w:tcPr>
            <w:tcW w:w="1319" w:type="dxa"/>
            <w:shd w:val="clear" w:color="auto" w:fill="FFFFFF"/>
            <w:vAlign w:val="center"/>
          </w:tcPr>
          <w:p w:rsidR="00D84753" w:rsidRDefault="006C6594">
            <w:pPr>
              <w:pStyle w:val="Bodytext20"/>
              <w:shd w:val="clear" w:color="auto" w:fill="auto"/>
              <w:spacing w:line="160" w:lineRule="exact"/>
            </w:pPr>
            <w:r>
              <w:t>-</w:t>
            </w:r>
          </w:p>
        </w:tc>
        <w:tc>
          <w:tcPr>
            <w:tcW w:w="1187" w:type="dxa"/>
            <w:shd w:val="clear" w:color="auto" w:fill="FFFFFF"/>
            <w:vAlign w:val="center"/>
          </w:tcPr>
          <w:p w:rsidR="00D84753" w:rsidRDefault="006C6594">
            <w:pPr>
              <w:pStyle w:val="Bodytext20"/>
              <w:shd w:val="clear" w:color="auto" w:fill="auto"/>
              <w:spacing w:line="160" w:lineRule="exact"/>
            </w:pPr>
            <w:r>
              <w:t>-</w:t>
            </w:r>
          </w:p>
        </w:tc>
        <w:tc>
          <w:tcPr>
            <w:tcW w:w="1244" w:type="dxa"/>
            <w:shd w:val="clear" w:color="auto" w:fill="FFFFFF"/>
            <w:vAlign w:val="center"/>
          </w:tcPr>
          <w:p w:rsidR="00D84753" w:rsidRDefault="006C6594">
            <w:pPr>
              <w:pStyle w:val="Bodytext20"/>
              <w:shd w:val="clear" w:color="auto" w:fill="auto"/>
              <w:spacing w:line="160" w:lineRule="exact"/>
            </w:pPr>
            <w:r>
              <w:t>-</w:t>
            </w:r>
          </w:p>
        </w:tc>
        <w:tc>
          <w:tcPr>
            <w:tcW w:w="1250" w:type="dxa"/>
            <w:shd w:val="clear" w:color="auto" w:fill="FFFFFF"/>
            <w:vAlign w:val="center"/>
          </w:tcPr>
          <w:p w:rsidR="00D84753" w:rsidRDefault="006C6594">
            <w:pPr>
              <w:pStyle w:val="Bodytext20"/>
              <w:shd w:val="clear" w:color="auto" w:fill="auto"/>
              <w:spacing w:line="160" w:lineRule="exact"/>
            </w:pPr>
            <w:r>
              <w:t>-</w:t>
            </w:r>
          </w:p>
        </w:tc>
      </w:tr>
      <w:tr w:rsidR="00D84753">
        <w:tblPrEx>
          <w:tblCellMar>
            <w:top w:w="0" w:type="dxa"/>
            <w:bottom w:w="0" w:type="dxa"/>
          </w:tblCellMar>
        </w:tblPrEx>
        <w:trPr>
          <w:trHeight w:val="190"/>
        </w:trPr>
        <w:tc>
          <w:tcPr>
            <w:tcW w:w="2091" w:type="dxa"/>
            <w:tcBorders>
              <w:bottom w:val="single" w:sz="4" w:space="0" w:color="auto"/>
            </w:tcBorders>
            <w:shd w:val="clear" w:color="auto" w:fill="FFFFFF"/>
          </w:tcPr>
          <w:p w:rsidR="00D84753" w:rsidRDefault="006C6594">
            <w:pPr>
              <w:pStyle w:val="Bodytext20"/>
              <w:shd w:val="clear" w:color="auto" w:fill="auto"/>
              <w:spacing w:line="160" w:lineRule="exact"/>
            </w:pPr>
            <w:r>
              <w:t>Steel</w:t>
            </w:r>
          </w:p>
        </w:tc>
        <w:tc>
          <w:tcPr>
            <w:tcW w:w="939" w:type="dxa"/>
            <w:tcBorders>
              <w:bottom w:val="single" w:sz="4" w:space="0" w:color="auto"/>
            </w:tcBorders>
            <w:shd w:val="clear" w:color="auto" w:fill="FFFFFF"/>
          </w:tcPr>
          <w:p w:rsidR="00D84753" w:rsidRDefault="006C6594">
            <w:pPr>
              <w:pStyle w:val="Bodytext20"/>
              <w:shd w:val="clear" w:color="auto" w:fill="auto"/>
              <w:spacing w:line="160" w:lineRule="exact"/>
            </w:pPr>
            <w:r>
              <w:t>G.</w:t>
            </w:r>
            <w:r>
              <w:rPr>
                <w:rStyle w:val="Bodytext2MingLiU3"/>
              </w:rPr>
              <w:t>處</w:t>
            </w:r>
          </w:p>
        </w:tc>
        <w:tc>
          <w:tcPr>
            <w:tcW w:w="2615" w:type="dxa"/>
            <w:vMerge/>
            <w:tcBorders>
              <w:bottom w:val="single" w:sz="4" w:space="0" w:color="auto"/>
            </w:tcBorders>
            <w:shd w:val="clear" w:color="auto" w:fill="FFFFFF"/>
            <w:vAlign w:val="center"/>
          </w:tcPr>
          <w:p w:rsidR="00D84753" w:rsidRDefault="00D84753"/>
        </w:tc>
        <w:tc>
          <w:tcPr>
            <w:tcW w:w="1319" w:type="dxa"/>
            <w:tcBorders>
              <w:bottom w:val="single" w:sz="4" w:space="0" w:color="auto"/>
            </w:tcBorders>
            <w:shd w:val="clear" w:color="auto" w:fill="FFFFFF"/>
          </w:tcPr>
          <w:p w:rsidR="00D84753" w:rsidRDefault="00D84753">
            <w:pPr>
              <w:rPr>
                <w:sz w:val="10"/>
                <w:szCs w:val="10"/>
              </w:rPr>
            </w:pPr>
          </w:p>
        </w:tc>
        <w:tc>
          <w:tcPr>
            <w:tcW w:w="1187" w:type="dxa"/>
            <w:tcBorders>
              <w:bottom w:val="single" w:sz="4" w:space="0" w:color="auto"/>
            </w:tcBorders>
            <w:shd w:val="clear" w:color="auto" w:fill="FFFFFF"/>
          </w:tcPr>
          <w:p w:rsidR="00D84753" w:rsidRDefault="00D84753">
            <w:pPr>
              <w:rPr>
                <w:sz w:val="10"/>
                <w:szCs w:val="10"/>
              </w:rPr>
            </w:pPr>
          </w:p>
        </w:tc>
        <w:tc>
          <w:tcPr>
            <w:tcW w:w="1244" w:type="dxa"/>
            <w:tcBorders>
              <w:bottom w:val="single" w:sz="4" w:space="0" w:color="auto"/>
            </w:tcBorders>
            <w:shd w:val="clear" w:color="auto" w:fill="FFFFFF"/>
          </w:tcPr>
          <w:p w:rsidR="00D84753" w:rsidRDefault="006C6594">
            <w:pPr>
              <w:pStyle w:val="Bodytext20"/>
              <w:shd w:val="clear" w:color="auto" w:fill="auto"/>
              <w:tabs>
                <w:tab w:val="left" w:leader="hyphen" w:pos="242"/>
              </w:tabs>
              <w:spacing w:line="160" w:lineRule="exact"/>
            </w:pPr>
            <w:r>
              <w:tab/>
              <w:t xml:space="preserve">r </w:t>
            </w:r>
            <w:r>
              <w:rPr>
                <w:rStyle w:val="Bodytext2MingLiU2"/>
                <w:lang w:val="zh-CN" w:eastAsia="zh-CN" w:bidi="zh-CN"/>
              </w:rPr>
              <w:t>了丨了</w:t>
            </w:r>
            <w:r>
              <w:rPr>
                <w:lang w:val="zh-CN" w:eastAsia="zh-CN" w:bidi="zh-CN"/>
              </w:rPr>
              <w:t xml:space="preserve"> </w:t>
            </w:r>
            <w:r>
              <w:t>r</w:t>
            </w:r>
          </w:p>
        </w:tc>
        <w:tc>
          <w:tcPr>
            <w:tcW w:w="1250" w:type="dxa"/>
            <w:tcBorders>
              <w:bottom w:val="single" w:sz="4" w:space="0" w:color="auto"/>
            </w:tcBorders>
            <w:shd w:val="clear" w:color="auto" w:fill="FFFFFF"/>
          </w:tcPr>
          <w:p w:rsidR="00D84753" w:rsidRDefault="00D84753">
            <w:pPr>
              <w:rPr>
                <w:sz w:val="10"/>
                <w:szCs w:val="10"/>
              </w:rPr>
            </w:pPr>
          </w:p>
        </w:tc>
      </w:tr>
    </w:tbl>
    <w:p w:rsidR="00D84753" w:rsidRDefault="00D84753">
      <w:pPr>
        <w:rPr>
          <w:sz w:val="2"/>
          <w:szCs w:val="2"/>
        </w:rPr>
        <w:sectPr w:rsidR="00D84753">
          <w:headerReference w:type="even" r:id="rId67"/>
          <w:headerReference w:type="default" r:id="rId68"/>
          <w:headerReference w:type="first" r:id="rId69"/>
          <w:pgSz w:w="16834" w:h="11909" w:orient="landscape"/>
          <w:pgMar w:top="1415" w:right="1440" w:bottom="1415" w:left="1440" w:header="0" w:footer="3" w:gutter="0"/>
          <w:pgNumType w:start="34"/>
          <w:cols w:space="720"/>
          <w:noEndnote/>
          <w:titlePg/>
          <w:docGrid w:linePitch="360"/>
        </w:sectPr>
      </w:pPr>
    </w:p>
    <w:p w:rsidR="00D84753" w:rsidRDefault="006C6594">
      <w:pPr>
        <w:pStyle w:val="Bodytext20"/>
        <w:numPr>
          <w:ilvl w:val="0"/>
          <w:numId w:val="2"/>
        </w:numPr>
        <w:shd w:val="clear" w:color="auto" w:fill="auto"/>
        <w:tabs>
          <w:tab w:val="left" w:pos="464"/>
        </w:tabs>
        <w:spacing w:line="160" w:lineRule="exact"/>
      </w:pPr>
      <w:r>
        <w:lastRenderedPageBreak/>
        <w:t>Sodium chloride brine. See Reference 40; also some information taken froa</w:t>
      </w:r>
    </w:p>
    <w:p w:rsidR="00D84753" w:rsidRDefault="006C6594">
      <w:pPr>
        <w:pStyle w:val="Bodytext20"/>
        <w:shd w:val="clear" w:color="auto" w:fill="auto"/>
        <w:spacing w:line="354" w:lineRule="exact"/>
      </w:pPr>
      <w:r>
        <w:t>correspondence with specialists in leading salt companies.</w:t>
      </w:r>
    </w:p>
    <w:p w:rsidR="00D84753" w:rsidRDefault="006C6594">
      <w:pPr>
        <w:pStyle w:val="Bodytext20"/>
        <w:numPr>
          <w:ilvl w:val="0"/>
          <w:numId w:val="2"/>
        </w:numPr>
        <w:shd w:val="clear" w:color="auto" w:fill="auto"/>
        <w:tabs>
          <w:tab w:val="left" w:pos="464"/>
        </w:tabs>
        <w:spacing w:line="354" w:lineRule="exact"/>
      </w:pPr>
      <w:r>
        <w:t>See tabulation on page 31 of this report for details of the test.</w:t>
      </w:r>
    </w:p>
    <w:p w:rsidR="00D84753" w:rsidRDefault="006C6594">
      <w:pPr>
        <w:pStyle w:val="Bodytext20"/>
        <w:numPr>
          <w:ilvl w:val="0"/>
          <w:numId w:val="2"/>
        </w:numPr>
        <w:shd w:val="clear" w:color="auto" w:fill="auto"/>
        <w:tabs>
          <w:tab w:val="left" w:pos="464"/>
        </w:tabs>
        <w:spacing w:line="354" w:lineRule="exact"/>
      </w:pPr>
      <w:r>
        <w:t>See Reference 3^.</w:t>
      </w:r>
    </w:p>
    <w:p w:rsidR="00D84753" w:rsidRDefault="006C6594">
      <w:pPr>
        <w:pStyle w:val="Bodytext20"/>
        <w:numPr>
          <w:ilvl w:val="0"/>
          <w:numId w:val="2"/>
        </w:numPr>
        <w:shd w:val="clear" w:color="auto" w:fill="auto"/>
        <w:tabs>
          <w:tab w:val="left" w:pos="464"/>
        </w:tabs>
        <w:spacing w:line="354" w:lineRule="exact"/>
      </w:pPr>
      <w:r>
        <w:rPr>
          <w:rStyle w:val="Bodytext29pt"/>
        </w:rPr>
        <w:t xml:space="preserve">See </w:t>
      </w:r>
      <w:r>
        <w:t>Reference 37«</w:t>
      </w:r>
    </w:p>
    <w:p w:rsidR="00D84753" w:rsidRDefault="006C6594">
      <w:pPr>
        <w:pStyle w:val="Bodytext20"/>
        <w:numPr>
          <w:ilvl w:val="0"/>
          <w:numId w:val="2"/>
        </w:numPr>
        <w:shd w:val="clear" w:color="auto" w:fill="auto"/>
        <w:tabs>
          <w:tab w:val="left" w:pos="464"/>
          <w:tab w:val="left" w:pos="1889"/>
        </w:tabs>
        <w:spacing w:line="354" w:lineRule="exact"/>
      </w:pPr>
      <w:r>
        <w:t>Nomenclature:</w:t>
      </w:r>
      <w:r>
        <w:tab/>
        <w:t xml:space="preserve">B = excellent, </w:t>
      </w:r>
      <w:r>
        <w:rPr>
          <w:rStyle w:val="Bodytext29pt"/>
        </w:rPr>
        <w:t xml:space="preserve">G </w:t>
      </w:r>
      <w:r>
        <w:t xml:space="preserve">= good, </w:t>
      </w:r>
      <w:r>
        <w:rPr>
          <w:rStyle w:val="Bodytext29pt"/>
        </w:rPr>
        <w:t xml:space="preserve">P </w:t>
      </w:r>
      <w:r>
        <w:t>= pitting attack, NF = not favored,</w:t>
      </w:r>
    </w:p>
    <w:p w:rsidR="00D84753" w:rsidRDefault="006C6594">
      <w:pPr>
        <w:pStyle w:val="Bodytext20"/>
        <w:shd w:val="clear" w:color="auto" w:fill="auto"/>
        <w:spacing w:line="354" w:lineRule="exact"/>
      </w:pPr>
      <w:r>
        <w:t>-s no information,</w:t>
      </w:r>
      <w:r>
        <w:t xml:space="preserve"> </w:t>
      </w:r>
      <w:r>
        <w:rPr>
          <w:rStyle w:val="Bodytext29pt"/>
        </w:rPr>
        <w:t xml:space="preserve">WG </w:t>
      </w:r>
      <w:r>
        <w:t>= weight gain.</w:t>
      </w:r>
    </w:p>
    <w:p w:rsidR="00D84753" w:rsidRDefault="006C6594">
      <w:pPr>
        <w:pStyle w:val="Bodytext20"/>
        <w:numPr>
          <w:ilvl w:val="0"/>
          <w:numId w:val="2"/>
        </w:numPr>
        <w:shd w:val="clear" w:color="auto" w:fill="auto"/>
        <w:tabs>
          <w:tab w:val="left" w:pos="464"/>
        </w:tabs>
        <w:spacing w:line="354" w:lineRule="exact"/>
      </w:pPr>
      <w:r>
        <w:t>Brines with hydrogen sulfide present will attack these materials.</w:t>
      </w:r>
    </w:p>
    <w:p w:rsidR="00D84753" w:rsidRDefault="006C6594">
      <w:pPr>
        <w:pStyle w:val="Bodytext20"/>
        <w:numPr>
          <w:ilvl w:val="0"/>
          <w:numId w:val="2"/>
        </w:numPr>
        <w:shd w:val="clear" w:color="auto" w:fill="auto"/>
        <w:tabs>
          <w:tab w:val="left" w:pos="464"/>
        </w:tabs>
        <w:spacing w:line="354" w:lineRule="exact"/>
      </w:pPr>
      <w:r>
        <w:t>Considerable corrosion products.</w:t>
      </w:r>
    </w:p>
    <w:p w:rsidR="00D84753" w:rsidRDefault="006C6594">
      <w:pPr>
        <w:pStyle w:val="Bodytext20"/>
        <w:numPr>
          <w:ilvl w:val="0"/>
          <w:numId w:val="2"/>
        </w:numPr>
        <w:shd w:val="clear" w:color="auto" w:fill="auto"/>
        <w:tabs>
          <w:tab w:val="left" w:pos="464"/>
        </w:tabs>
        <w:spacing w:line="354" w:lineRule="exact"/>
      </w:pPr>
      <w:r>
        <w:t>Slight contact corrosion*</w:t>
      </w:r>
    </w:p>
    <w:p w:rsidR="00D84753" w:rsidRDefault="006C6594">
      <w:pPr>
        <w:pStyle w:val="Bodytext20"/>
        <w:numPr>
          <w:ilvl w:val="0"/>
          <w:numId w:val="2"/>
        </w:numPr>
        <w:shd w:val="clear" w:color="auto" w:fill="auto"/>
        <w:tabs>
          <w:tab w:val="left" w:pos="464"/>
        </w:tabs>
        <w:spacing w:line="354" w:lineRule="exact"/>
        <w:sectPr w:rsidR="00D84753">
          <w:pgSz w:w="16834" w:h="11909" w:orient="landscape"/>
          <w:pgMar w:top="1430" w:right="1440" w:bottom="1430" w:left="1440" w:header="0" w:footer="3" w:gutter="0"/>
          <w:cols w:space="720"/>
          <w:noEndnote/>
          <w:docGrid w:linePitch="360"/>
        </w:sectPr>
      </w:pPr>
      <w:r>
        <w:t>Susceptible to stress-corrosion cracking if test period i5 extended.</w:t>
      </w:r>
    </w:p>
    <w:p w:rsidR="00D84753" w:rsidRDefault="006C6594">
      <w:pPr>
        <w:pStyle w:val="Tablecaption20"/>
        <w:shd w:val="clear" w:color="auto" w:fill="auto"/>
        <w:spacing w:line="150" w:lineRule="exact"/>
      </w:pPr>
      <w:r>
        <w:lastRenderedPageBreak/>
        <w:t xml:space="preserve">TABLE 2. MATERIALS </w:t>
      </w:r>
      <w:r>
        <w:t>USED IN HOT SEA-WATER COMPONENTS</w:t>
      </w:r>
    </w:p>
    <w:tbl>
      <w:tblPr>
        <w:tblOverlap w:val="never"/>
        <w:tblW w:w="0" w:type="auto"/>
        <w:tblLayout w:type="fixed"/>
        <w:tblCellMar>
          <w:left w:w="10" w:type="dxa"/>
          <w:right w:w="10" w:type="dxa"/>
        </w:tblCellMar>
        <w:tblLook w:val="04A0"/>
      </w:tblPr>
      <w:tblGrid>
        <w:gridCol w:w="633"/>
        <w:gridCol w:w="838"/>
        <w:gridCol w:w="427"/>
        <w:gridCol w:w="1702"/>
        <w:gridCol w:w="2926"/>
      </w:tblGrid>
      <w:tr w:rsidR="00D84753">
        <w:tblPrEx>
          <w:tblCellMar>
            <w:top w:w="0" w:type="dxa"/>
            <w:bottom w:w="0" w:type="dxa"/>
          </w:tblCellMar>
        </w:tblPrEx>
        <w:trPr>
          <w:trHeight w:val="396"/>
        </w:trPr>
        <w:tc>
          <w:tcPr>
            <w:tcW w:w="1471" w:type="dxa"/>
            <w:gridSpan w:val="2"/>
            <w:tcBorders>
              <w:top w:val="single" w:sz="4" w:space="0" w:color="auto"/>
            </w:tcBorders>
            <w:shd w:val="clear" w:color="auto" w:fill="FFFFFF"/>
            <w:vAlign w:val="bottom"/>
          </w:tcPr>
          <w:p w:rsidR="00D84753" w:rsidRDefault="006C6594">
            <w:pPr>
              <w:pStyle w:val="Bodytext20"/>
              <w:shd w:val="clear" w:color="auto" w:fill="auto"/>
              <w:spacing w:line="150" w:lineRule="exact"/>
            </w:pPr>
            <w:r>
              <w:rPr>
                <w:rStyle w:val="Bodytext275pt"/>
              </w:rPr>
              <w:t>Item</w:t>
            </w:r>
          </w:p>
        </w:tc>
        <w:tc>
          <w:tcPr>
            <w:tcW w:w="427" w:type="dxa"/>
            <w:shd w:val="clear" w:color="auto" w:fill="FFFFFF"/>
          </w:tcPr>
          <w:p w:rsidR="00D84753" w:rsidRDefault="00D84753">
            <w:pPr>
              <w:rPr>
                <w:sz w:val="10"/>
                <w:szCs w:val="10"/>
              </w:rPr>
            </w:pPr>
          </w:p>
        </w:tc>
        <w:tc>
          <w:tcPr>
            <w:tcW w:w="1702" w:type="dxa"/>
            <w:tcBorders>
              <w:top w:val="single" w:sz="4" w:space="0" w:color="auto"/>
            </w:tcBorders>
            <w:shd w:val="clear" w:color="auto" w:fill="FFFFFF"/>
            <w:vAlign w:val="bottom"/>
          </w:tcPr>
          <w:p w:rsidR="00D84753" w:rsidRDefault="006C6594">
            <w:pPr>
              <w:pStyle w:val="Bodytext20"/>
              <w:shd w:val="clear" w:color="auto" w:fill="auto"/>
              <w:spacing w:line="150" w:lineRule="exact"/>
            </w:pPr>
            <w:r>
              <w:rPr>
                <w:rStyle w:val="Bodytext275pt"/>
              </w:rPr>
              <w:t>Material</w:t>
            </w:r>
          </w:p>
        </w:tc>
        <w:tc>
          <w:tcPr>
            <w:tcW w:w="2926" w:type="dxa"/>
            <w:tcBorders>
              <w:top w:val="single" w:sz="4" w:space="0" w:color="auto"/>
            </w:tcBorders>
            <w:shd w:val="clear" w:color="auto" w:fill="FFFFFF"/>
            <w:vAlign w:val="bottom"/>
          </w:tcPr>
          <w:p w:rsidR="00D84753" w:rsidRDefault="006C6594">
            <w:pPr>
              <w:pStyle w:val="Bodytext20"/>
              <w:shd w:val="clear" w:color="auto" w:fill="auto"/>
              <w:spacing w:line="150" w:lineRule="exact"/>
            </w:pPr>
            <w:r>
              <w:rPr>
                <w:rStyle w:val="Bodytext275pt"/>
              </w:rPr>
              <w:t>Remarks</w:t>
            </w:r>
          </w:p>
        </w:tc>
      </w:tr>
      <w:tr w:rsidR="00D84753">
        <w:tblPrEx>
          <w:tblCellMar>
            <w:top w:w="0" w:type="dxa"/>
            <w:bottom w:w="0" w:type="dxa"/>
          </w:tblCellMar>
        </w:tblPrEx>
        <w:trPr>
          <w:trHeight w:val="1373"/>
        </w:trPr>
        <w:tc>
          <w:tcPr>
            <w:tcW w:w="1898" w:type="dxa"/>
            <w:gridSpan w:val="3"/>
            <w:tcBorders>
              <w:top w:val="single" w:sz="4" w:space="0" w:color="auto"/>
            </w:tcBorders>
            <w:shd w:val="clear" w:color="auto" w:fill="FFFFFF"/>
            <w:vAlign w:val="bottom"/>
          </w:tcPr>
          <w:p w:rsidR="00D84753" w:rsidRDefault="006C6594">
            <w:pPr>
              <w:pStyle w:val="Bodytext20"/>
              <w:shd w:val="clear" w:color="auto" w:fill="auto"/>
              <w:spacing w:line="165" w:lineRule="exact"/>
              <w:ind w:left="360" w:hanging="360"/>
            </w:pPr>
            <w:r>
              <w:rPr>
                <w:rStyle w:val="Bodytext275pt"/>
              </w:rPr>
              <w:t>Centrifugal Pump Ditto</w:t>
            </w:r>
          </w:p>
          <w:p w:rsidR="00D84753" w:rsidRDefault="006C6594">
            <w:pPr>
              <w:pStyle w:val="Bodytext20"/>
              <w:shd w:val="clear" w:color="auto" w:fill="auto"/>
              <w:spacing w:line="170" w:lineRule="exact"/>
            </w:pPr>
            <w:r>
              <w:rPr>
                <w:rStyle w:val="Bodytext2Georgia2"/>
              </w:rPr>
              <w:t>ii</w:t>
            </w:r>
          </w:p>
          <w:p w:rsidR="00D84753" w:rsidRDefault="006C6594">
            <w:pPr>
              <w:pStyle w:val="Bodytext20"/>
              <w:shd w:val="clear" w:color="auto" w:fill="auto"/>
              <w:spacing w:line="170" w:lineRule="exact"/>
            </w:pPr>
            <w:r>
              <w:rPr>
                <w:rStyle w:val="Bodytext2Georgia2"/>
              </w:rPr>
              <w:t>ii</w:t>
            </w:r>
          </w:p>
          <w:p w:rsidR="00D84753" w:rsidRDefault="006C6594">
            <w:pPr>
              <w:pStyle w:val="Bodytext20"/>
              <w:shd w:val="clear" w:color="auto" w:fill="auto"/>
              <w:spacing w:line="170" w:lineRule="exact"/>
            </w:pPr>
            <w:r>
              <w:rPr>
                <w:rStyle w:val="Bodytext2Georgia3"/>
              </w:rPr>
              <w:t>ii</w:t>
            </w:r>
          </w:p>
          <w:p w:rsidR="00D84753" w:rsidRDefault="006C6594">
            <w:pPr>
              <w:pStyle w:val="Bodytext20"/>
              <w:shd w:val="clear" w:color="auto" w:fill="auto"/>
              <w:spacing w:line="175" w:lineRule="exact"/>
            </w:pPr>
            <w:r>
              <w:rPr>
                <w:rStyle w:val="Bodytext275pt"/>
              </w:rPr>
              <w:t>" Type ’• Type</w:t>
            </w:r>
          </w:p>
        </w:tc>
        <w:tc>
          <w:tcPr>
            <w:tcW w:w="1702" w:type="dxa"/>
            <w:tcBorders>
              <w:top w:val="single" w:sz="4" w:space="0" w:color="auto"/>
            </w:tcBorders>
            <w:shd w:val="clear" w:color="auto" w:fill="FFFFFF"/>
            <w:vAlign w:val="bottom"/>
          </w:tcPr>
          <w:p w:rsidR="00D84753" w:rsidRDefault="006C6594">
            <w:pPr>
              <w:pStyle w:val="Bodytext20"/>
              <w:shd w:val="clear" w:color="auto" w:fill="auto"/>
              <w:spacing w:line="165" w:lineRule="exact"/>
            </w:pPr>
            <w:r>
              <w:rPr>
                <w:rStyle w:val="Bodytext275pt"/>
              </w:rPr>
              <w:t>7</w:t>
            </w:r>
            <w:r>
              <w:rPr>
                <w:rStyle w:val="Bodytext2MingLiU5"/>
              </w:rPr>
              <w:t>〇</w:t>
            </w:r>
            <w:r>
              <w:rPr>
                <w:rStyle w:val="Bodytext275pt"/>
              </w:rPr>
              <w:t>Cu-3</w:t>
            </w:r>
            <w:r>
              <w:rPr>
                <w:rStyle w:val="Bodytext2MingLiU5"/>
              </w:rPr>
              <w:t>〇</w:t>
            </w:r>
            <w:r>
              <w:rPr>
                <w:rStyle w:val="Bodytext275pt"/>
              </w:rPr>
              <w:t>Ki-</w:t>
            </w:r>
            <w:r>
              <w:rPr>
                <w:rStyle w:val="Bodytext2MingLiU5"/>
              </w:rPr>
              <w:t>〇</w:t>
            </w:r>
            <w:r>
              <w:rPr>
                <w:rStyle w:val="Bodytext275pt"/>
              </w:rPr>
              <w:t>.5Fe</w:t>
            </w:r>
          </w:p>
          <w:p w:rsidR="00D84753" w:rsidRDefault="006C6594">
            <w:pPr>
              <w:pStyle w:val="Bodytext20"/>
              <w:shd w:val="clear" w:color="auto" w:fill="auto"/>
              <w:spacing w:line="165" w:lineRule="exact"/>
            </w:pPr>
            <w:r>
              <w:rPr>
                <w:rStyle w:val="Bodytext275pt"/>
              </w:rPr>
              <w:t>9</w:t>
            </w:r>
            <w:r>
              <w:rPr>
                <w:rStyle w:val="Bodytext2MingLiU5"/>
              </w:rPr>
              <w:t>〇</w:t>
            </w:r>
            <w:r>
              <w:rPr>
                <w:rStyle w:val="Bodytext275pt"/>
              </w:rPr>
              <w:t>Cu-10Ki-1.5Fe</w:t>
            </w:r>
          </w:p>
          <w:p w:rsidR="00D84753" w:rsidRDefault="006C6594">
            <w:pPr>
              <w:pStyle w:val="Bodytext20"/>
              <w:shd w:val="clear" w:color="auto" w:fill="auto"/>
              <w:spacing w:line="165" w:lineRule="exact"/>
            </w:pPr>
            <w:r>
              <w:rPr>
                <w:rStyle w:val="Bodytext275pt"/>
              </w:rPr>
              <w:t>Monel</w:t>
            </w:r>
          </w:p>
          <w:p w:rsidR="00D84753" w:rsidRDefault="006C6594">
            <w:pPr>
              <w:pStyle w:val="Bodytext20"/>
              <w:shd w:val="clear" w:color="auto" w:fill="auto"/>
              <w:spacing w:line="165" w:lineRule="exact"/>
            </w:pPr>
            <w:r>
              <w:rPr>
                <w:rStyle w:val="Bodytext275pt"/>
              </w:rPr>
              <w:t>Carpenter 20 Bronze</w:t>
            </w:r>
          </w:p>
          <w:p w:rsidR="00D84753" w:rsidRDefault="006C6594">
            <w:pPr>
              <w:pStyle w:val="Bodytext20"/>
              <w:shd w:val="clear" w:color="auto" w:fill="auto"/>
              <w:spacing w:line="165" w:lineRule="exact"/>
            </w:pPr>
            <w:r>
              <w:rPr>
                <w:rStyle w:val="Bodytext275pt"/>
              </w:rPr>
              <w:t>316 Stainless 316 Stainless</w:t>
            </w:r>
          </w:p>
        </w:tc>
        <w:tc>
          <w:tcPr>
            <w:tcW w:w="2926" w:type="dxa"/>
            <w:tcBorders>
              <w:top w:val="single" w:sz="4" w:space="0" w:color="auto"/>
            </w:tcBorders>
            <w:shd w:val="clear" w:color="auto" w:fill="FFFFFF"/>
            <w:vAlign w:val="bottom"/>
          </w:tcPr>
          <w:p w:rsidR="00D84753" w:rsidRDefault="006C6594">
            <w:pPr>
              <w:pStyle w:val="Bodytext20"/>
              <w:shd w:val="clear" w:color="auto" w:fill="auto"/>
              <w:spacing w:line="144" w:lineRule="exact"/>
            </w:pPr>
            <w:r>
              <w:rPr>
                <w:rStyle w:val="Bodytext275pt"/>
              </w:rPr>
              <w:t>Used for casing and impeller Ditto u</w:t>
            </w:r>
          </w:p>
          <w:p w:rsidR="00D84753" w:rsidRDefault="006C6594">
            <w:pPr>
              <w:pStyle w:val="Bodytext20"/>
              <w:shd w:val="clear" w:color="auto" w:fill="auto"/>
              <w:spacing w:line="80" w:lineRule="exact"/>
            </w:pPr>
            <w:r>
              <w:rPr>
                <w:rStyle w:val="Bodytext2Georgia2"/>
              </w:rPr>
              <w:t>II</w:t>
            </w:r>
          </w:p>
          <w:p w:rsidR="00D84753" w:rsidRDefault="006C6594">
            <w:pPr>
              <w:pStyle w:val="Bodytext20"/>
              <w:shd w:val="clear" w:color="auto" w:fill="auto"/>
              <w:spacing w:line="170" w:lineRule="exact"/>
              <w:ind w:left="360" w:hanging="360"/>
            </w:pPr>
            <w:r>
              <w:rPr>
                <w:rStyle w:val="Bodytext275pt"/>
              </w:rPr>
              <w:t>Used in hot brackish water</w:t>
            </w:r>
          </w:p>
          <w:p w:rsidR="00D84753" w:rsidRDefault="006C6594">
            <w:pPr>
              <w:pStyle w:val="Bodytext20"/>
              <w:shd w:val="clear" w:color="auto" w:fill="auto"/>
              <w:spacing w:line="170" w:lineRule="exact"/>
              <w:ind w:left="360" w:hanging="360"/>
            </w:pPr>
            <w:r>
              <w:rPr>
                <w:rStyle w:val="Bodytext275pt"/>
              </w:rPr>
              <w:t>Excellent for impeller</w:t>
            </w:r>
          </w:p>
          <w:p w:rsidR="00D84753" w:rsidRDefault="006C6594">
            <w:pPr>
              <w:pStyle w:val="Bodytext20"/>
              <w:shd w:val="clear" w:color="auto" w:fill="auto"/>
              <w:spacing w:line="170" w:lineRule="exact"/>
              <w:ind w:left="360" w:hanging="360"/>
            </w:pPr>
            <w:r>
              <w:rPr>
                <w:rStyle w:val="Bodytext275pt"/>
              </w:rPr>
              <w:t>Shaft failed by stress corrosion</w:t>
            </w:r>
          </w:p>
        </w:tc>
      </w:tr>
      <w:tr w:rsidR="00D84753">
        <w:tblPrEx>
          <w:tblCellMar>
            <w:top w:w="0" w:type="dxa"/>
            <w:bottom w:w="0" w:type="dxa"/>
          </w:tblCellMar>
        </w:tblPrEx>
        <w:trPr>
          <w:trHeight w:val="715"/>
        </w:trPr>
        <w:tc>
          <w:tcPr>
            <w:tcW w:w="633" w:type="dxa"/>
            <w:shd w:val="clear" w:color="auto" w:fill="FFFFFF"/>
          </w:tcPr>
          <w:p w:rsidR="00D84753" w:rsidRDefault="006C6594">
            <w:pPr>
              <w:pStyle w:val="Bodytext20"/>
              <w:shd w:val="clear" w:color="auto" w:fill="auto"/>
              <w:spacing w:line="150" w:lineRule="exact"/>
            </w:pPr>
            <w:r>
              <w:rPr>
                <w:rStyle w:val="Bodytext275pt"/>
              </w:rPr>
              <w:t>Valve</w:t>
            </w:r>
          </w:p>
        </w:tc>
        <w:tc>
          <w:tcPr>
            <w:tcW w:w="838" w:type="dxa"/>
            <w:shd w:val="clear" w:color="auto" w:fill="FFFFFF"/>
          </w:tcPr>
          <w:p w:rsidR="00D84753" w:rsidRDefault="00D84753">
            <w:pPr>
              <w:rPr>
                <w:sz w:val="10"/>
                <w:szCs w:val="10"/>
              </w:rPr>
            </w:pPr>
          </w:p>
        </w:tc>
        <w:tc>
          <w:tcPr>
            <w:tcW w:w="427" w:type="dxa"/>
            <w:shd w:val="clear" w:color="auto" w:fill="FFFFFF"/>
          </w:tcPr>
          <w:p w:rsidR="00D84753" w:rsidRDefault="00D84753">
            <w:pPr>
              <w:rPr>
                <w:sz w:val="10"/>
                <w:szCs w:val="10"/>
              </w:rPr>
            </w:pPr>
          </w:p>
        </w:tc>
        <w:tc>
          <w:tcPr>
            <w:tcW w:w="1702" w:type="dxa"/>
            <w:shd w:val="clear" w:color="auto" w:fill="FFFFFF"/>
          </w:tcPr>
          <w:p w:rsidR="00D84753" w:rsidRDefault="006C6594">
            <w:pPr>
              <w:pStyle w:val="Bodytext20"/>
              <w:shd w:val="clear" w:color="auto" w:fill="auto"/>
              <w:spacing w:line="150" w:lineRule="exact"/>
            </w:pPr>
            <w:r>
              <w:rPr>
                <w:rStyle w:val="Bodytext275pt"/>
              </w:rPr>
              <w:t>M Bronze(</w:t>
            </w:r>
            <w:r>
              <w:rPr>
                <w:rStyle w:val="Bodytext275pt"/>
                <w:vertAlign w:val="superscript"/>
              </w:rPr>
              <w:t>a</w:t>
            </w:r>
            <w:r>
              <w:rPr>
                <w:rStyle w:val="Bodytext275pt"/>
              </w:rPr>
              <w:t>)</w:t>
            </w:r>
          </w:p>
        </w:tc>
        <w:tc>
          <w:tcPr>
            <w:tcW w:w="2926" w:type="dxa"/>
            <w:shd w:val="clear" w:color="auto" w:fill="FFFFFF"/>
          </w:tcPr>
          <w:p w:rsidR="00D84753" w:rsidRDefault="006C6594">
            <w:pPr>
              <w:pStyle w:val="Bodytext20"/>
              <w:shd w:val="clear" w:color="auto" w:fill="auto"/>
              <w:spacing w:line="175" w:lineRule="exact"/>
              <w:ind w:hanging="360"/>
            </w:pPr>
            <w:r>
              <w:rPr>
                <w:rStyle w:val="Bodytext275pt"/>
              </w:rPr>
              <w:t>Valve body must be insulated from steel piping; good at 19</w:t>
            </w:r>
            <w:r>
              <w:rPr>
                <w:rStyle w:val="Bodytext2MingLiU5"/>
              </w:rPr>
              <w:t>〇</w:t>
            </w:r>
            <w:r>
              <w:rPr>
                <w:rStyle w:val="Bodytext275pt"/>
              </w:rPr>
              <w:t xml:space="preserve"> F</w:t>
            </w:r>
          </w:p>
        </w:tc>
      </w:tr>
      <w:tr w:rsidR="00D84753">
        <w:tblPrEx>
          <w:tblCellMar>
            <w:top w:w="0" w:type="dxa"/>
            <w:bottom w:w="0" w:type="dxa"/>
          </w:tblCellMar>
        </w:tblPrEx>
        <w:trPr>
          <w:trHeight w:val="494"/>
        </w:trPr>
        <w:tc>
          <w:tcPr>
            <w:tcW w:w="633" w:type="dxa"/>
            <w:shd w:val="clear" w:color="auto" w:fill="FFFFFF"/>
          </w:tcPr>
          <w:p w:rsidR="00D84753" w:rsidRDefault="00D84753">
            <w:pPr>
              <w:rPr>
                <w:sz w:val="10"/>
                <w:szCs w:val="10"/>
              </w:rPr>
            </w:pPr>
          </w:p>
        </w:tc>
        <w:tc>
          <w:tcPr>
            <w:tcW w:w="5893" w:type="dxa"/>
            <w:gridSpan w:val="4"/>
            <w:shd w:val="clear" w:color="auto" w:fill="FFFFFF"/>
            <w:vAlign w:val="bottom"/>
          </w:tcPr>
          <w:p w:rsidR="00D84753" w:rsidRDefault="006C6594">
            <w:pPr>
              <w:pStyle w:val="Bodytext20"/>
              <w:shd w:val="clear" w:color="auto" w:fill="auto"/>
              <w:spacing w:line="165" w:lineRule="exact"/>
            </w:pPr>
            <w:r>
              <w:rPr>
                <w:rStyle w:val="Bodytext275pt"/>
              </w:rPr>
              <w:t>Evaporators, Heaters, and Other Heat Exchangers; Steel Shell; 19</w:t>
            </w:r>
            <w:r>
              <w:rPr>
                <w:rStyle w:val="Bodytext2MingLiU5"/>
              </w:rPr>
              <w:t>〇</w:t>
            </w:r>
            <w:r>
              <w:rPr>
                <w:rStyle w:val="Bodytext275pt"/>
              </w:rPr>
              <w:t xml:space="preserve"> F (Sea Water Plus Carbon Dioxide)</w:t>
            </w:r>
          </w:p>
        </w:tc>
      </w:tr>
      <w:tr w:rsidR="00D84753">
        <w:tblPrEx>
          <w:tblCellMar>
            <w:top w:w="0" w:type="dxa"/>
            <w:bottom w:w="0" w:type="dxa"/>
          </w:tblCellMar>
        </w:tblPrEx>
        <w:trPr>
          <w:trHeight w:val="1065"/>
        </w:trPr>
        <w:tc>
          <w:tcPr>
            <w:tcW w:w="633" w:type="dxa"/>
            <w:shd w:val="clear" w:color="auto" w:fill="FFFFFF"/>
            <w:vAlign w:val="center"/>
          </w:tcPr>
          <w:p w:rsidR="00D84753" w:rsidRDefault="006C6594">
            <w:pPr>
              <w:pStyle w:val="Bodytext20"/>
              <w:shd w:val="clear" w:color="auto" w:fill="auto"/>
              <w:spacing w:line="150" w:lineRule="exact"/>
            </w:pPr>
            <w:r>
              <w:rPr>
                <w:rStyle w:val="Bodytext275pt"/>
              </w:rPr>
              <w:t>Tubing</w:t>
            </w:r>
          </w:p>
          <w:p w:rsidR="00D84753" w:rsidRDefault="006C6594">
            <w:pPr>
              <w:pStyle w:val="Bodytext20"/>
              <w:shd w:val="clear" w:color="auto" w:fill="auto"/>
              <w:spacing w:line="80" w:lineRule="exact"/>
            </w:pPr>
            <w:r>
              <w:rPr>
                <w:rStyle w:val="Bodytext2Georgia2"/>
              </w:rPr>
              <w:t>n</w:t>
            </w:r>
          </w:p>
          <w:p w:rsidR="00D84753" w:rsidRDefault="006C6594">
            <w:pPr>
              <w:pStyle w:val="Bodytext20"/>
              <w:shd w:val="clear" w:color="auto" w:fill="auto"/>
              <w:spacing w:line="80" w:lineRule="exact"/>
            </w:pPr>
            <w:r>
              <w:rPr>
                <w:rStyle w:val="Bodytext2Georgia3"/>
              </w:rPr>
              <w:t>ii</w:t>
            </w:r>
          </w:p>
          <w:p w:rsidR="00D84753" w:rsidRDefault="006C6594">
            <w:pPr>
              <w:pStyle w:val="Bodytext20"/>
              <w:shd w:val="clear" w:color="auto" w:fill="auto"/>
              <w:spacing w:line="80" w:lineRule="exact"/>
            </w:pPr>
            <w:r>
              <w:rPr>
                <w:rStyle w:val="Bodytext2Georgia2"/>
              </w:rPr>
              <w:t>n</w:t>
            </w:r>
          </w:p>
        </w:tc>
        <w:tc>
          <w:tcPr>
            <w:tcW w:w="838" w:type="dxa"/>
            <w:tcBorders>
              <w:top w:val="single" w:sz="4" w:space="0" w:color="auto"/>
            </w:tcBorders>
            <w:shd w:val="clear" w:color="auto" w:fill="FFFFFF"/>
          </w:tcPr>
          <w:p w:rsidR="00D84753" w:rsidRDefault="00D84753">
            <w:pPr>
              <w:rPr>
                <w:sz w:val="10"/>
                <w:szCs w:val="10"/>
              </w:rPr>
            </w:pPr>
          </w:p>
        </w:tc>
        <w:tc>
          <w:tcPr>
            <w:tcW w:w="427" w:type="dxa"/>
            <w:tcBorders>
              <w:top w:val="single" w:sz="4" w:space="0" w:color="auto"/>
            </w:tcBorders>
            <w:shd w:val="clear" w:color="auto" w:fill="FFFFFF"/>
          </w:tcPr>
          <w:p w:rsidR="00D84753" w:rsidRDefault="00D84753">
            <w:pPr>
              <w:rPr>
                <w:sz w:val="10"/>
                <w:szCs w:val="10"/>
              </w:rPr>
            </w:pPr>
          </w:p>
        </w:tc>
        <w:tc>
          <w:tcPr>
            <w:tcW w:w="1702" w:type="dxa"/>
            <w:tcBorders>
              <w:top w:val="single" w:sz="4" w:space="0" w:color="auto"/>
            </w:tcBorders>
            <w:shd w:val="clear" w:color="auto" w:fill="FFFFFF"/>
            <w:vAlign w:val="center"/>
          </w:tcPr>
          <w:p w:rsidR="00D84753" w:rsidRDefault="006C6594">
            <w:pPr>
              <w:pStyle w:val="Bodytext20"/>
              <w:shd w:val="clear" w:color="auto" w:fill="auto"/>
              <w:spacing w:line="150" w:lineRule="exact"/>
            </w:pPr>
            <w:r>
              <w:rPr>
                <w:rStyle w:val="Bodytext275pt"/>
              </w:rPr>
              <w:t>?6Cu-22Zn-2Al</w:t>
            </w:r>
          </w:p>
          <w:p w:rsidR="00D84753" w:rsidRDefault="006C6594">
            <w:pPr>
              <w:pStyle w:val="Bodytext20"/>
              <w:shd w:val="clear" w:color="auto" w:fill="auto"/>
              <w:spacing w:line="150" w:lineRule="exact"/>
            </w:pPr>
            <w:r>
              <w:rPr>
                <w:rStyle w:val="Bodytext275pt"/>
              </w:rPr>
              <w:t>9</w:t>
            </w:r>
            <w:r>
              <w:rPr>
                <w:rStyle w:val="Bodytext2MingLiU5"/>
              </w:rPr>
              <w:t>〇</w:t>
            </w:r>
            <w:r>
              <w:rPr>
                <w:rStyle w:val="Bodytext275pt"/>
              </w:rPr>
              <w:t>Cu-10Al</w:t>
            </w:r>
          </w:p>
          <w:p w:rsidR="00D84753" w:rsidRDefault="006C6594">
            <w:pPr>
              <w:pStyle w:val="Bodytext20"/>
              <w:shd w:val="clear" w:color="auto" w:fill="auto"/>
              <w:spacing w:line="170" w:lineRule="exact"/>
            </w:pPr>
            <w:r>
              <w:rPr>
                <w:rStyle w:val="Bodytext275pt"/>
              </w:rPr>
              <w:t>Admiralty + As 9</w:t>
            </w:r>
            <w:r>
              <w:rPr>
                <w:rStyle w:val="Bodytext2MingLiU5"/>
              </w:rPr>
              <w:t>〇</w:t>
            </w:r>
            <w:r>
              <w:rPr>
                <w:rStyle w:val="Bodytext275pt"/>
              </w:rPr>
              <w:t>Cu-10Ni-l</w:t>
            </w:r>
            <w:r>
              <w:rPr>
                <w:rStyle w:val="Bodytext2MingLiU5"/>
              </w:rPr>
              <w:t>，</w:t>
            </w:r>
            <w:r>
              <w:rPr>
                <w:rStyle w:val="Bodytext275pt"/>
              </w:rPr>
              <w:t>5Fe</w:t>
            </w:r>
          </w:p>
        </w:tc>
        <w:tc>
          <w:tcPr>
            <w:tcW w:w="2926" w:type="dxa"/>
            <w:tcBorders>
              <w:top w:val="single" w:sz="4" w:space="0" w:color="auto"/>
            </w:tcBorders>
            <w:shd w:val="clear" w:color="auto" w:fill="FFFFFF"/>
            <w:vAlign w:val="center"/>
          </w:tcPr>
          <w:p w:rsidR="00D84753" w:rsidRDefault="006C6594">
            <w:pPr>
              <w:pStyle w:val="Bodytext20"/>
              <w:shd w:val="clear" w:color="auto" w:fill="auto"/>
              <w:spacing w:line="165" w:lineRule="exact"/>
              <w:ind w:left="360" w:hanging="360"/>
            </w:pPr>
            <w:r>
              <w:rPr>
                <w:rStyle w:val="Bodytext275pt"/>
              </w:rPr>
              <w:t>Poor service</w:t>
            </w:r>
          </w:p>
          <w:p w:rsidR="00D84753" w:rsidRDefault="006C6594">
            <w:pPr>
              <w:pStyle w:val="Bodytext20"/>
              <w:shd w:val="clear" w:color="auto" w:fill="auto"/>
              <w:spacing w:line="165" w:lineRule="exact"/>
              <w:ind w:left="360" w:hanging="360"/>
            </w:pPr>
            <w:r>
              <w:rPr>
                <w:rStyle w:val="Bodytext275pt"/>
              </w:rPr>
              <w:t>Poor service; cracks found in tubing</w:t>
            </w:r>
          </w:p>
          <w:p w:rsidR="00D84753" w:rsidRDefault="006C6594">
            <w:pPr>
              <w:pStyle w:val="Bodytext20"/>
              <w:shd w:val="clear" w:color="auto" w:fill="auto"/>
              <w:spacing w:line="165" w:lineRule="exact"/>
            </w:pPr>
            <w:r>
              <w:rPr>
                <w:rStyle w:val="Bodytext275pt"/>
              </w:rPr>
              <w:t>Failed in 3-1/2 years Very good performance</w:t>
            </w:r>
          </w:p>
        </w:tc>
      </w:tr>
      <w:tr w:rsidR="00D84753">
        <w:tblPrEx>
          <w:tblCellMar>
            <w:top w:w="0" w:type="dxa"/>
            <w:bottom w:w="0" w:type="dxa"/>
          </w:tblCellMar>
        </w:tblPrEx>
        <w:trPr>
          <w:trHeight w:val="586"/>
        </w:trPr>
        <w:tc>
          <w:tcPr>
            <w:tcW w:w="633" w:type="dxa"/>
            <w:shd w:val="clear" w:color="auto" w:fill="FFFFFF"/>
            <w:vAlign w:val="center"/>
          </w:tcPr>
          <w:p w:rsidR="00D84753" w:rsidRDefault="006C6594">
            <w:pPr>
              <w:pStyle w:val="Bodytext20"/>
              <w:shd w:val="clear" w:color="auto" w:fill="auto"/>
              <w:spacing w:line="150" w:lineRule="exact"/>
            </w:pPr>
            <w:r>
              <w:rPr>
                <w:rStyle w:val="Bodytext275pt"/>
              </w:rPr>
              <w:t>Tubing</w:t>
            </w:r>
          </w:p>
          <w:p w:rsidR="00D84753" w:rsidRDefault="006C6594">
            <w:pPr>
              <w:pStyle w:val="Bodytext20"/>
              <w:shd w:val="clear" w:color="auto" w:fill="auto"/>
              <w:spacing w:line="150" w:lineRule="exact"/>
            </w:pPr>
            <w:r>
              <w:rPr>
                <w:rStyle w:val="Bodytext275pt"/>
              </w:rPr>
              <w:t>Tubing</w:t>
            </w:r>
          </w:p>
        </w:tc>
        <w:tc>
          <w:tcPr>
            <w:tcW w:w="838" w:type="dxa"/>
            <w:shd w:val="clear" w:color="auto" w:fill="FFFFFF"/>
            <w:vAlign w:val="center"/>
          </w:tcPr>
          <w:p w:rsidR="00D84753" w:rsidRDefault="006C6594">
            <w:pPr>
              <w:pStyle w:val="Bodytext20"/>
              <w:shd w:val="clear" w:color="auto" w:fill="auto"/>
              <w:spacing w:line="150" w:lineRule="exact"/>
            </w:pPr>
            <w:r>
              <w:rPr>
                <w:rStyle w:val="Bodytext275pt"/>
              </w:rPr>
              <w:t>(b)</w:t>
            </w:r>
          </w:p>
          <w:p w:rsidR="00D84753" w:rsidRDefault="006C6594">
            <w:pPr>
              <w:pStyle w:val="Bodytext20"/>
              <w:shd w:val="clear" w:color="auto" w:fill="auto"/>
              <w:spacing w:line="150" w:lineRule="exact"/>
            </w:pPr>
            <w:r>
              <w:rPr>
                <w:rStyle w:val="Bodytext275pt"/>
              </w:rPr>
              <w:t>Sheet(</w:t>
            </w:r>
            <w:r>
              <w:rPr>
                <w:rStyle w:val="Bodytext275pt"/>
                <w:vertAlign w:val="superscript"/>
              </w:rPr>
              <w:t>b</w:t>
            </w:r>
            <w:r>
              <w:rPr>
                <w:rStyle w:val="Bodytext275pt"/>
              </w:rPr>
              <w:t>)</w:t>
            </w:r>
          </w:p>
        </w:tc>
        <w:tc>
          <w:tcPr>
            <w:tcW w:w="2129" w:type="dxa"/>
            <w:gridSpan w:val="2"/>
            <w:shd w:val="clear" w:color="auto" w:fill="FFFFFF"/>
            <w:vAlign w:val="center"/>
          </w:tcPr>
          <w:p w:rsidR="00D84753" w:rsidRDefault="006C6594">
            <w:pPr>
              <w:pStyle w:val="Bodytext20"/>
              <w:shd w:val="clear" w:color="auto" w:fill="auto"/>
              <w:spacing w:line="252" w:lineRule="exact"/>
            </w:pPr>
            <w:r>
              <w:rPr>
                <w:rStyle w:val="Bodytext275pt"/>
              </w:rPr>
              <w:t xml:space="preserve">?6Cu-22Zn-2Al + As Aluminum Bronze </w:t>
            </w:r>
            <w:r>
              <w:rPr>
                <w:rStyle w:val="Bodytext2Georgia4"/>
              </w:rPr>
              <w:t>+</w:t>
            </w:r>
            <w:r>
              <w:rPr>
                <w:rStyle w:val="Bodytext275pt"/>
              </w:rPr>
              <w:t xml:space="preserve"> Fe</w:t>
            </w:r>
          </w:p>
        </w:tc>
        <w:tc>
          <w:tcPr>
            <w:tcW w:w="2926" w:type="dxa"/>
            <w:shd w:val="clear" w:color="auto" w:fill="FFFFFF"/>
            <w:vAlign w:val="center"/>
          </w:tcPr>
          <w:p w:rsidR="00D84753" w:rsidRDefault="006C6594">
            <w:pPr>
              <w:pStyle w:val="Bodytext20"/>
              <w:shd w:val="clear" w:color="auto" w:fill="auto"/>
              <w:spacing w:line="139" w:lineRule="exact"/>
              <w:ind w:left="360" w:hanging="360"/>
            </w:pPr>
            <w:r>
              <w:rPr>
                <w:rStyle w:val="Bodytext275pt"/>
              </w:rPr>
              <w:t>Brines up to 220 F and 57</w:t>
            </w:r>
            <w:r>
              <w:rPr>
                <w:rStyle w:val="Bodytext2MingLiU5"/>
              </w:rPr>
              <w:t>$</w:t>
            </w:r>
            <w:r>
              <w:rPr>
                <w:rStyle w:val="Bodytext2MingLiU5"/>
              </w:rPr>
              <w:t>〇〇〇</w:t>
            </w:r>
            <w:r>
              <w:rPr>
                <w:rStyle w:val="Bodytext2MingLiU5"/>
              </w:rPr>
              <w:t xml:space="preserve"> </w:t>
            </w:r>
            <w:r>
              <w:rPr>
                <w:rStyle w:val="Bodytext275pt"/>
              </w:rPr>
              <w:t xml:space="preserve">ppm </w:t>
            </w:r>
            <w:r>
              <w:rPr>
                <w:rStyle w:val="Bodytext275pt"/>
              </w:rPr>
              <w:t>chloride</w:t>
            </w:r>
          </w:p>
        </w:tc>
      </w:tr>
      <w:tr w:rsidR="00D84753">
        <w:tblPrEx>
          <w:tblCellMar>
            <w:top w:w="0" w:type="dxa"/>
            <w:bottom w:w="0" w:type="dxa"/>
          </w:tblCellMar>
        </w:tblPrEx>
        <w:trPr>
          <w:trHeight w:val="617"/>
        </w:trPr>
        <w:tc>
          <w:tcPr>
            <w:tcW w:w="633" w:type="dxa"/>
            <w:shd w:val="clear" w:color="auto" w:fill="FFFFFF"/>
            <w:vAlign w:val="center"/>
          </w:tcPr>
          <w:p w:rsidR="00D84753" w:rsidRDefault="006C6594">
            <w:pPr>
              <w:pStyle w:val="Bodytext20"/>
              <w:shd w:val="clear" w:color="auto" w:fill="auto"/>
              <w:spacing w:line="150" w:lineRule="exact"/>
            </w:pPr>
            <w:r>
              <w:rPr>
                <w:rStyle w:val="Bodytext275pt"/>
              </w:rPr>
              <w:t>Shell</w:t>
            </w:r>
          </w:p>
        </w:tc>
        <w:tc>
          <w:tcPr>
            <w:tcW w:w="838" w:type="dxa"/>
            <w:shd w:val="clear" w:color="auto" w:fill="FFFFFF"/>
          </w:tcPr>
          <w:p w:rsidR="00D84753" w:rsidRDefault="00D84753">
            <w:pPr>
              <w:rPr>
                <w:sz w:val="10"/>
                <w:szCs w:val="10"/>
              </w:rPr>
            </w:pPr>
          </w:p>
        </w:tc>
        <w:tc>
          <w:tcPr>
            <w:tcW w:w="427" w:type="dxa"/>
            <w:shd w:val="clear" w:color="auto" w:fill="FFFFFF"/>
          </w:tcPr>
          <w:p w:rsidR="00D84753" w:rsidRDefault="00D84753">
            <w:pPr>
              <w:rPr>
                <w:sz w:val="10"/>
                <w:szCs w:val="10"/>
              </w:rPr>
            </w:pPr>
          </w:p>
        </w:tc>
        <w:tc>
          <w:tcPr>
            <w:tcW w:w="1702" w:type="dxa"/>
            <w:shd w:val="clear" w:color="auto" w:fill="FFFFFF"/>
            <w:vAlign w:val="center"/>
          </w:tcPr>
          <w:p w:rsidR="00D84753" w:rsidRDefault="006C6594">
            <w:pPr>
              <w:pStyle w:val="Bodytext20"/>
              <w:shd w:val="clear" w:color="auto" w:fill="auto"/>
              <w:spacing w:line="150" w:lineRule="exact"/>
            </w:pPr>
            <w:r>
              <w:rPr>
                <w:rStyle w:val="Bodytext275pt"/>
              </w:rPr>
              <w:t>Steel</w:t>
            </w:r>
          </w:p>
        </w:tc>
        <w:tc>
          <w:tcPr>
            <w:tcW w:w="2926" w:type="dxa"/>
            <w:shd w:val="clear" w:color="auto" w:fill="FFFFFF"/>
            <w:vAlign w:val="bottom"/>
          </w:tcPr>
          <w:p w:rsidR="00D84753" w:rsidRDefault="006C6594">
            <w:pPr>
              <w:pStyle w:val="Bodytext20"/>
              <w:shd w:val="clear" w:color="auto" w:fill="auto"/>
              <w:spacing w:line="165" w:lineRule="exact"/>
              <w:ind w:left="360" w:hanging="360"/>
            </w:pPr>
            <w:r>
              <w:rPr>
                <w:rStyle w:val="Bodytext275pt"/>
              </w:rPr>
              <w:t>Good performance reported in some cases; sea scale protec</w:t>
            </w:r>
            <w:r>
              <w:rPr>
                <w:rStyle w:val="Bodytext275pt"/>
              </w:rPr>
              <w:softHyphen/>
              <w:t>tive</w:t>
            </w:r>
          </w:p>
        </w:tc>
      </w:tr>
      <w:tr w:rsidR="00D84753">
        <w:tblPrEx>
          <w:tblCellMar>
            <w:top w:w="0" w:type="dxa"/>
            <w:bottom w:w="0" w:type="dxa"/>
          </w:tblCellMar>
        </w:tblPrEx>
        <w:trPr>
          <w:trHeight w:val="766"/>
        </w:trPr>
        <w:tc>
          <w:tcPr>
            <w:tcW w:w="633" w:type="dxa"/>
            <w:tcBorders>
              <w:bottom w:val="single" w:sz="4" w:space="0" w:color="auto"/>
            </w:tcBorders>
            <w:shd w:val="clear" w:color="auto" w:fill="FFFFFF"/>
            <w:vAlign w:val="center"/>
          </w:tcPr>
          <w:p w:rsidR="00D84753" w:rsidRDefault="006C6594">
            <w:pPr>
              <w:pStyle w:val="Bodytext20"/>
              <w:shd w:val="clear" w:color="auto" w:fill="auto"/>
              <w:spacing w:line="150" w:lineRule="exact"/>
            </w:pPr>
            <w:r>
              <w:rPr>
                <w:rStyle w:val="Bodytext275pt"/>
              </w:rPr>
              <w:t>Shell</w:t>
            </w:r>
          </w:p>
        </w:tc>
        <w:tc>
          <w:tcPr>
            <w:tcW w:w="838" w:type="dxa"/>
            <w:tcBorders>
              <w:bottom w:val="single" w:sz="4" w:space="0" w:color="auto"/>
            </w:tcBorders>
            <w:shd w:val="clear" w:color="auto" w:fill="FFFFFF"/>
          </w:tcPr>
          <w:p w:rsidR="00D84753" w:rsidRDefault="00D84753">
            <w:pPr>
              <w:rPr>
                <w:sz w:val="10"/>
                <w:szCs w:val="10"/>
              </w:rPr>
            </w:pPr>
          </w:p>
        </w:tc>
        <w:tc>
          <w:tcPr>
            <w:tcW w:w="427" w:type="dxa"/>
            <w:tcBorders>
              <w:bottom w:val="single" w:sz="4" w:space="0" w:color="auto"/>
            </w:tcBorders>
            <w:shd w:val="clear" w:color="auto" w:fill="FFFFFF"/>
          </w:tcPr>
          <w:p w:rsidR="00D84753" w:rsidRDefault="00D84753">
            <w:pPr>
              <w:rPr>
                <w:sz w:val="10"/>
                <w:szCs w:val="10"/>
              </w:rPr>
            </w:pPr>
          </w:p>
        </w:tc>
        <w:tc>
          <w:tcPr>
            <w:tcW w:w="1702" w:type="dxa"/>
            <w:tcBorders>
              <w:bottom w:val="single" w:sz="4" w:space="0" w:color="auto"/>
            </w:tcBorders>
            <w:shd w:val="clear" w:color="auto" w:fill="FFFFFF"/>
            <w:vAlign w:val="center"/>
          </w:tcPr>
          <w:p w:rsidR="00D84753" w:rsidRDefault="006C6594">
            <w:pPr>
              <w:pStyle w:val="Bodytext20"/>
              <w:shd w:val="clear" w:color="auto" w:fill="auto"/>
              <w:spacing w:line="150" w:lineRule="exact"/>
            </w:pPr>
            <w:r>
              <w:rPr>
                <w:rStyle w:val="Bodytext275pt"/>
              </w:rPr>
              <w:t>9</w:t>
            </w:r>
            <w:r>
              <w:rPr>
                <w:rStyle w:val="Bodytext2MingLiU5"/>
              </w:rPr>
              <w:t>〇</w:t>
            </w:r>
            <w:r>
              <w:rPr>
                <w:rStyle w:val="Bodytext275pt"/>
              </w:rPr>
              <w:t>Cu-10Ni-0.5Fe</w:t>
            </w:r>
          </w:p>
        </w:tc>
        <w:tc>
          <w:tcPr>
            <w:tcW w:w="2926" w:type="dxa"/>
            <w:tcBorders>
              <w:bottom w:val="single" w:sz="4" w:space="0" w:color="auto"/>
            </w:tcBorders>
            <w:shd w:val="clear" w:color="auto" w:fill="FFFFFF"/>
          </w:tcPr>
          <w:p w:rsidR="00D84753" w:rsidRDefault="006C6594">
            <w:pPr>
              <w:pStyle w:val="Bodytext20"/>
              <w:shd w:val="clear" w:color="auto" w:fill="auto"/>
              <w:spacing w:line="165" w:lineRule="exact"/>
              <w:ind w:left="360" w:hanging="360"/>
            </w:pPr>
            <w:r>
              <w:rPr>
                <w:rStyle w:val="Bodytext275pt"/>
              </w:rPr>
              <w:t>Considered excellent; largely eliminates galvanic couple, as with steel shell</w:t>
            </w:r>
          </w:p>
        </w:tc>
      </w:tr>
    </w:tbl>
    <w:p w:rsidR="00D84753" w:rsidRDefault="006C6594">
      <w:pPr>
        <w:pStyle w:val="Bodytext90"/>
        <w:numPr>
          <w:ilvl w:val="0"/>
          <w:numId w:val="3"/>
        </w:numPr>
        <w:shd w:val="clear" w:color="auto" w:fill="auto"/>
        <w:tabs>
          <w:tab w:val="left" w:pos="792"/>
        </w:tabs>
        <w:spacing w:line="150" w:lineRule="exact"/>
        <w:jc w:val="left"/>
      </w:pPr>
      <w:r>
        <w:t>Porosity in casting successfully corrected by impregnating</w:t>
      </w:r>
    </w:p>
    <w:p w:rsidR="00D84753" w:rsidRDefault="006C6594">
      <w:pPr>
        <w:pStyle w:val="Bodytext90"/>
        <w:shd w:val="clear" w:color="auto" w:fill="auto"/>
        <w:spacing w:line="150" w:lineRule="exact"/>
        <w:jc w:val="left"/>
      </w:pPr>
      <w:r>
        <w:t xml:space="preserve">with </w:t>
      </w:r>
      <w:r>
        <w:t>phenol-formaldehyde resin.</w:t>
      </w:r>
    </w:p>
    <w:p w:rsidR="00D84753" w:rsidRDefault="006C6594">
      <w:pPr>
        <w:pStyle w:val="Bodytext90"/>
        <w:numPr>
          <w:ilvl w:val="0"/>
          <w:numId w:val="3"/>
        </w:numPr>
        <w:shd w:val="clear" w:color="auto" w:fill="auto"/>
        <w:tabs>
          <w:tab w:val="left" w:pos="792"/>
        </w:tabs>
        <w:spacing w:line="150" w:lineRule="exact"/>
        <w:jc w:val="left"/>
        <w:sectPr w:rsidR="00D84753">
          <w:headerReference w:type="even" r:id="rId70"/>
          <w:headerReference w:type="default" r:id="rId71"/>
          <w:headerReference w:type="first" r:id="rId72"/>
          <w:pgSz w:w="11909" w:h="16834"/>
          <w:pgMar w:top="1430" w:right="1440" w:bottom="1430" w:left="1440" w:header="0" w:footer="3" w:gutter="0"/>
          <w:pgNumType w:start="40"/>
          <w:cols w:space="720"/>
          <w:noEndnote/>
          <w:docGrid w:linePitch="360"/>
        </w:sectPr>
      </w:pPr>
      <w:r>
        <w:t>Proposed construetion.</w:t>
      </w:r>
    </w:p>
    <w:p w:rsidR="00D84753" w:rsidRDefault="006C6594">
      <w:pPr>
        <w:pStyle w:val="Tablecaption0"/>
        <w:shd w:val="clear" w:color="auto" w:fill="auto"/>
        <w:spacing w:line="200" w:lineRule="exact"/>
        <w:jc w:val="left"/>
      </w:pPr>
      <w:r>
        <w:lastRenderedPageBreak/>
        <w:t>TABLE 3. MATERIALS OF CONSTRUCTION, DISTILLATION UNITS AT MORRO BAY, CALIFORNIA</w:t>
      </w:r>
    </w:p>
    <w:tbl>
      <w:tblPr>
        <w:tblOverlap w:val="never"/>
        <w:tblW w:w="0" w:type="auto"/>
        <w:tblLayout w:type="fixed"/>
        <w:tblCellMar>
          <w:left w:w="10" w:type="dxa"/>
          <w:right w:w="10" w:type="dxa"/>
        </w:tblCellMar>
        <w:tblLook w:val="04A0"/>
      </w:tblPr>
      <w:tblGrid>
        <w:gridCol w:w="2874"/>
        <w:gridCol w:w="2586"/>
        <w:gridCol w:w="2492"/>
      </w:tblGrid>
      <w:tr w:rsidR="00D84753">
        <w:tblPrEx>
          <w:tblCellMar>
            <w:top w:w="0" w:type="dxa"/>
            <w:bottom w:w="0" w:type="dxa"/>
          </w:tblCellMar>
        </w:tblPrEx>
        <w:trPr>
          <w:trHeight w:val="482"/>
        </w:trPr>
        <w:tc>
          <w:tcPr>
            <w:tcW w:w="2874" w:type="dxa"/>
            <w:tcBorders>
              <w:top w:val="single" w:sz="4" w:space="0" w:color="auto"/>
            </w:tcBorders>
            <w:shd w:val="clear" w:color="auto" w:fill="FFFFFF"/>
          </w:tcPr>
          <w:p w:rsidR="00D84753" w:rsidRDefault="00D84753">
            <w:pPr>
              <w:rPr>
                <w:sz w:val="10"/>
                <w:szCs w:val="10"/>
              </w:rPr>
            </w:pPr>
          </w:p>
        </w:tc>
        <w:tc>
          <w:tcPr>
            <w:tcW w:w="2586"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Material</w:t>
            </w:r>
          </w:p>
        </w:tc>
        <w:tc>
          <w:tcPr>
            <w:tcW w:w="2492" w:type="dxa"/>
            <w:tcBorders>
              <w:top w:val="single" w:sz="4" w:space="0" w:color="auto"/>
            </w:tcBorders>
            <w:shd w:val="clear" w:color="auto" w:fill="FFFFFF"/>
            <w:vAlign w:val="bottom"/>
          </w:tcPr>
          <w:p w:rsidR="00D84753" w:rsidRDefault="006C6594">
            <w:pPr>
              <w:pStyle w:val="Bodytext20"/>
              <w:shd w:val="clear" w:color="auto" w:fill="auto"/>
              <w:spacing w:line="160" w:lineRule="exact"/>
            </w:pPr>
            <w:r>
              <w:t>Used</w:t>
            </w:r>
          </w:p>
        </w:tc>
      </w:tr>
      <w:tr w:rsidR="00D84753">
        <w:tblPrEx>
          <w:tblCellMar>
            <w:top w:w="0" w:type="dxa"/>
            <w:bottom w:w="0" w:type="dxa"/>
          </w:tblCellMar>
        </w:tblPrEx>
        <w:trPr>
          <w:trHeight w:val="219"/>
        </w:trPr>
        <w:tc>
          <w:tcPr>
            <w:tcW w:w="2874" w:type="dxa"/>
            <w:shd w:val="clear" w:color="auto" w:fill="FFFFFF"/>
          </w:tcPr>
          <w:p w:rsidR="00D84753" w:rsidRDefault="006C6594">
            <w:pPr>
              <w:pStyle w:val="Bodytext20"/>
              <w:shd w:val="clear" w:color="auto" w:fill="auto"/>
              <w:spacing w:line="160" w:lineRule="exact"/>
            </w:pPr>
            <w:r>
              <w:t>Item</w:t>
            </w:r>
          </w:p>
        </w:tc>
        <w:tc>
          <w:tcPr>
            <w:tcW w:w="2586" w:type="dxa"/>
            <w:tcBorders>
              <w:top w:val="single" w:sz="4" w:space="0" w:color="auto"/>
            </w:tcBorders>
            <w:shd w:val="clear" w:color="auto" w:fill="FFFFFF"/>
          </w:tcPr>
          <w:p w:rsidR="00D84753" w:rsidRDefault="006C6594">
            <w:pPr>
              <w:pStyle w:val="Bodytext20"/>
              <w:shd w:val="clear" w:color="auto" w:fill="auto"/>
              <w:spacing w:line="200" w:lineRule="exact"/>
            </w:pPr>
            <w:r>
              <w:t xml:space="preserve">Unit Number </w:t>
            </w:r>
            <w:r>
              <w:rPr>
                <w:rStyle w:val="Bodytext2Georgia0"/>
              </w:rPr>
              <w:t>1</w:t>
            </w:r>
          </w:p>
        </w:tc>
        <w:tc>
          <w:tcPr>
            <w:tcW w:w="2492" w:type="dxa"/>
            <w:tcBorders>
              <w:top w:val="single" w:sz="4" w:space="0" w:color="auto"/>
            </w:tcBorders>
            <w:shd w:val="clear" w:color="auto" w:fill="FFFFFF"/>
          </w:tcPr>
          <w:p w:rsidR="00D84753" w:rsidRDefault="006C6594">
            <w:pPr>
              <w:pStyle w:val="Bodytext20"/>
              <w:shd w:val="clear" w:color="auto" w:fill="auto"/>
              <w:spacing w:line="160" w:lineRule="exact"/>
            </w:pPr>
            <w:r>
              <w:t>Unit Number 2</w:t>
            </w:r>
          </w:p>
        </w:tc>
      </w:tr>
      <w:tr w:rsidR="00D84753">
        <w:tblPrEx>
          <w:tblCellMar>
            <w:top w:w="0" w:type="dxa"/>
            <w:bottom w:w="0" w:type="dxa"/>
          </w:tblCellMar>
        </w:tblPrEx>
        <w:trPr>
          <w:trHeight w:val="620"/>
        </w:trPr>
        <w:tc>
          <w:tcPr>
            <w:tcW w:w="7952" w:type="dxa"/>
            <w:gridSpan w:val="3"/>
            <w:tcBorders>
              <w:top w:val="single" w:sz="4" w:space="0" w:color="auto"/>
            </w:tcBorders>
            <w:shd w:val="clear" w:color="auto" w:fill="FFFFFF"/>
            <w:vAlign w:val="bottom"/>
          </w:tcPr>
          <w:p w:rsidR="00D84753" w:rsidRDefault="006C6594">
            <w:pPr>
              <w:pStyle w:val="Bodytext20"/>
              <w:shd w:val="clear" w:color="auto" w:fill="auto"/>
              <w:spacing w:line="160" w:lineRule="exact"/>
            </w:pPr>
            <w:r>
              <w:t>Evaporators:</w:t>
            </w:r>
          </w:p>
        </w:tc>
      </w:tr>
      <w:tr w:rsidR="00D84753">
        <w:tblPrEx>
          <w:tblCellMar>
            <w:top w:w="0" w:type="dxa"/>
            <w:bottom w:w="0" w:type="dxa"/>
          </w:tblCellMar>
        </w:tblPrEx>
        <w:trPr>
          <w:trHeight w:val="351"/>
        </w:trPr>
        <w:tc>
          <w:tcPr>
            <w:tcW w:w="2874" w:type="dxa"/>
            <w:vMerge w:val="restart"/>
            <w:shd w:val="clear" w:color="auto" w:fill="FFFFFF"/>
            <w:vAlign w:val="bottom"/>
          </w:tcPr>
          <w:p w:rsidR="00D84753" w:rsidRDefault="006C6594">
            <w:pPr>
              <w:pStyle w:val="Bodytext20"/>
              <w:shd w:val="clear" w:color="auto" w:fill="auto"/>
              <w:spacing w:line="160" w:lineRule="exact"/>
            </w:pPr>
            <w:r>
              <w:t>Shell</w:t>
            </w:r>
          </w:p>
          <w:p w:rsidR="00D84753" w:rsidRDefault="006C6594">
            <w:pPr>
              <w:pStyle w:val="Bodytext20"/>
              <w:shd w:val="clear" w:color="auto" w:fill="auto"/>
              <w:spacing w:line="160" w:lineRule="exact"/>
            </w:pPr>
            <w:r>
              <w:t>(a)</w:t>
            </w:r>
          </w:p>
          <w:p w:rsidR="00D84753" w:rsidRDefault="006C6594">
            <w:pPr>
              <w:pStyle w:val="Bodytext20"/>
              <w:shd w:val="clear" w:color="auto" w:fill="auto"/>
              <w:spacing w:line="160" w:lineRule="exact"/>
            </w:pPr>
            <w:r>
              <w:t>First-effect tubes</w:t>
            </w:r>
          </w:p>
        </w:tc>
        <w:tc>
          <w:tcPr>
            <w:tcW w:w="2586" w:type="dxa"/>
            <w:shd w:val="clear" w:color="auto" w:fill="FFFFFF"/>
            <w:vAlign w:val="bottom"/>
          </w:tcPr>
          <w:p w:rsidR="00D84753" w:rsidRDefault="006C6594">
            <w:pPr>
              <w:pStyle w:val="Bodytext20"/>
              <w:shd w:val="clear" w:color="auto" w:fill="auto"/>
              <w:spacing w:line="160" w:lineRule="exact"/>
            </w:pPr>
            <w:r>
              <w:t>Cu-bearing steel</w:t>
            </w:r>
          </w:p>
        </w:tc>
        <w:tc>
          <w:tcPr>
            <w:tcW w:w="2492" w:type="dxa"/>
            <w:shd w:val="clear" w:color="auto" w:fill="FFFFFF"/>
            <w:vAlign w:val="bottom"/>
          </w:tcPr>
          <w:p w:rsidR="00D84753" w:rsidRDefault="006C6594">
            <w:pPr>
              <w:pStyle w:val="Bodytext20"/>
              <w:shd w:val="clear" w:color="auto" w:fill="auto"/>
              <w:spacing w:line="160" w:lineRule="exact"/>
            </w:pPr>
            <w:r>
              <w:t>Cu-bearing steel</w:t>
            </w:r>
          </w:p>
        </w:tc>
      </w:tr>
      <w:tr w:rsidR="00D84753">
        <w:tblPrEx>
          <w:tblCellMar>
            <w:top w:w="0" w:type="dxa"/>
            <w:bottom w:w="0" w:type="dxa"/>
          </w:tblCellMar>
        </w:tblPrEx>
        <w:trPr>
          <w:trHeight w:val="294"/>
        </w:trPr>
        <w:tc>
          <w:tcPr>
            <w:tcW w:w="2874" w:type="dxa"/>
            <w:vMerge/>
            <w:shd w:val="clear" w:color="auto" w:fill="FFFFFF"/>
            <w:vAlign w:val="bottom"/>
          </w:tcPr>
          <w:p w:rsidR="00D84753" w:rsidRDefault="00D84753"/>
        </w:tc>
        <w:tc>
          <w:tcPr>
            <w:tcW w:w="2586" w:type="dxa"/>
            <w:shd w:val="clear" w:color="auto" w:fill="FFFFFF"/>
            <w:vAlign w:val="bottom"/>
          </w:tcPr>
          <w:p w:rsidR="00D84753" w:rsidRDefault="006C6594">
            <w:pPr>
              <w:pStyle w:val="Bodytext20"/>
              <w:shd w:val="clear" w:color="auto" w:fill="auto"/>
              <w:spacing w:line="160" w:lineRule="exact"/>
            </w:pPr>
            <w:r>
              <w:t>Al brass and As</w:t>
            </w:r>
          </w:p>
        </w:tc>
        <w:tc>
          <w:tcPr>
            <w:tcW w:w="2492" w:type="dxa"/>
            <w:shd w:val="clear" w:color="auto" w:fill="FFFFFF"/>
            <w:vAlign w:val="bottom"/>
          </w:tcPr>
          <w:p w:rsidR="00D84753" w:rsidRDefault="006C6594">
            <w:pPr>
              <w:pStyle w:val="Bodytext20"/>
              <w:shd w:val="clear" w:color="auto" w:fill="auto"/>
              <w:spacing w:line="160" w:lineRule="exact"/>
            </w:pPr>
            <w:r>
              <w:t>7</w:t>
            </w:r>
            <w:r>
              <w:rPr>
                <w:rStyle w:val="Bodytext2MingLiU2"/>
              </w:rPr>
              <w:t>〇</w:t>
            </w:r>
            <w:r>
              <w:t>Cu-3</w:t>
            </w:r>
            <w:r>
              <w:rPr>
                <w:rStyle w:val="Bodytext2MingLiU2"/>
              </w:rPr>
              <w:t>〇</w:t>
            </w:r>
            <w:r>
              <w:t>Ni-0.5Fe</w:t>
            </w:r>
          </w:p>
        </w:tc>
      </w:tr>
      <w:tr w:rsidR="00D84753">
        <w:tblPrEx>
          <w:tblCellMar>
            <w:top w:w="0" w:type="dxa"/>
            <w:bottom w:w="0" w:type="dxa"/>
          </w:tblCellMar>
        </w:tblPrEx>
        <w:trPr>
          <w:trHeight w:val="307"/>
        </w:trPr>
        <w:tc>
          <w:tcPr>
            <w:tcW w:w="2874" w:type="dxa"/>
            <w:shd w:val="clear" w:color="auto" w:fill="FFFFFF"/>
            <w:vAlign w:val="bottom"/>
          </w:tcPr>
          <w:p w:rsidR="00D84753" w:rsidRDefault="006C6594">
            <w:pPr>
              <w:pStyle w:val="Bodytext20"/>
              <w:shd w:val="clear" w:color="auto" w:fill="auto"/>
              <w:spacing w:line="160" w:lineRule="exact"/>
            </w:pPr>
            <w:r>
              <w:t>Floating head</w:t>
            </w:r>
          </w:p>
        </w:tc>
        <w:tc>
          <w:tcPr>
            <w:tcW w:w="2586" w:type="dxa"/>
            <w:shd w:val="clear" w:color="auto" w:fill="FFFFFF"/>
            <w:vAlign w:val="bottom"/>
          </w:tcPr>
          <w:p w:rsidR="00D84753" w:rsidRDefault="006C6594">
            <w:pPr>
              <w:pStyle w:val="Bodytext20"/>
              <w:shd w:val="clear" w:color="auto" w:fill="auto"/>
              <w:spacing w:line="160" w:lineRule="exact"/>
            </w:pPr>
            <w:r>
              <w:t>Cast bronze SB 61</w:t>
            </w:r>
          </w:p>
        </w:tc>
        <w:tc>
          <w:tcPr>
            <w:tcW w:w="2492" w:type="dxa"/>
            <w:shd w:val="clear" w:color="auto" w:fill="FFFFFF"/>
            <w:vAlign w:val="bottom"/>
          </w:tcPr>
          <w:p w:rsidR="00D84753" w:rsidRDefault="006C6594">
            <w:pPr>
              <w:pStyle w:val="Bodytext20"/>
              <w:shd w:val="clear" w:color="auto" w:fill="auto"/>
              <w:spacing w:line="200" w:lineRule="exact"/>
            </w:pPr>
            <w:r>
              <w:t xml:space="preserve">Cast bronze SB </w:t>
            </w:r>
            <w:r>
              <w:rPr>
                <w:rStyle w:val="Bodytext2Georgia0"/>
              </w:rPr>
              <w:t>6</w:t>
            </w:r>
            <w:r>
              <w:t>l</w:t>
            </w:r>
          </w:p>
        </w:tc>
      </w:tr>
      <w:tr w:rsidR="00D84753">
        <w:tblPrEx>
          <w:tblCellMar>
            <w:top w:w="0" w:type="dxa"/>
            <w:bottom w:w="0" w:type="dxa"/>
          </w:tblCellMar>
        </w:tblPrEx>
        <w:trPr>
          <w:trHeight w:val="301"/>
        </w:trPr>
        <w:tc>
          <w:tcPr>
            <w:tcW w:w="2874" w:type="dxa"/>
            <w:shd w:val="clear" w:color="auto" w:fill="FFFFFF"/>
            <w:vAlign w:val="bottom"/>
          </w:tcPr>
          <w:p w:rsidR="00D84753" w:rsidRDefault="006C6594">
            <w:pPr>
              <w:pStyle w:val="Bodytext20"/>
              <w:shd w:val="clear" w:color="auto" w:fill="auto"/>
              <w:spacing w:line="160" w:lineRule="exact"/>
            </w:pPr>
            <w:r>
              <w:t>Tube sheets</w:t>
            </w:r>
          </w:p>
        </w:tc>
        <w:tc>
          <w:tcPr>
            <w:tcW w:w="2586" w:type="dxa"/>
            <w:shd w:val="clear" w:color="auto" w:fill="FFFFFF"/>
            <w:vAlign w:val="bottom"/>
          </w:tcPr>
          <w:p w:rsidR="00D84753" w:rsidRDefault="006C6594">
            <w:pPr>
              <w:pStyle w:val="Bodytext20"/>
              <w:shd w:val="clear" w:color="auto" w:fill="auto"/>
              <w:spacing w:line="160" w:lineRule="exact"/>
            </w:pPr>
            <w:r>
              <w:t>Rolled liaval brass</w:t>
            </w:r>
          </w:p>
        </w:tc>
        <w:tc>
          <w:tcPr>
            <w:tcW w:w="2492" w:type="dxa"/>
            <w:shd w:val="clear" w:color="auto" w:fill="FFFFFF"/>
            <w:vAlign w:val="bottom"/>
          </w:tcPr>
          <w:p w:rsidR="00D84753" w:rsidRDefault="006C6594">
            <w:pPr>
              <w:pStyle w:val="Bodytext20"/>
              <w:shd w:val="clear" w:color="auto" w:fill="auto"/>
              <w:spacing w:line="160" w:lineRule="exact"/>
            </w:pPr>
            <w:r>
              <w:t>9</w:t>
            </w:r>
            <w:r>
              <w:rPr>
                <w:rStyle w:val="Bodytext2MingLiU2"/>
              </w:rPr>
              <w:t>〇</w:t>
            </w:r>
            <w:r>
              <w:t>Cu-10Ni-1.5Fe</w:t>
            </w:r>
          </w:p>
        </w:tc>
      </w:tr>
      <w:tr w:rsidR="00D84753">
        <w:tblPrEx>
          <w:tblCellMar>
            <w:top w:w="0" w:type="dxa"/>
            <w:bottom w:w="0" w:type="dxa"/>
          </w:tblCellMar>
        </w:tblPrEx>
        <w:trPr>
          <w:trHeight w:val="307"/>
        </w:trPr>
        <w:tc>
          <w:tcPr>
            <w:tcW w:w="2874" w:type="dxa"/>
            <w:shd w:val="clear" w:color="auto" w:fill="FFFFFF"/>
            <w:vAlign w:val="bottom"/>
          </w:tcPr>
          <w:p w:rsidR="00D84753" w:rsidRDefault="006C6594">
            <w:pPr>
              <w:pStyle w:val="Bodytext20"/>
              <w:shd w:val="clear" w:color="auto" w:fill="auto"/>
              <w:spacing w:line="160" w:lineRule="exact"/>
            </w:pPr>
            <w:r>
              <w:t>Support plates</w:t>
            </w:r>
          </w:p>
        </w:tc>
        <w:tc>
          <w:tcPr>
            <w:tcW w:w="2586" w:type="dxa"/>
            <w:shd w:val="clear" w:color="auto" w:fill="FFFFFF"/>
            <w:vAlign w:val="bottom"/>
          </w:tcPr>
          <w:p w:rsidR="00D84753" w:rsidRDefault="006C6594">
            <w:pPr>
              <w:pStyle w:val="Bodytext20"/>
              <w:shd w:val="clear" w:color="auto" w:fill="auto"/>
              <w:spacing w:line="160" w:lineRule="exact"/>
            </w:pPr>
            <w:r>
              <w:t xml:space="preserve">Rolled Kaval </w:t>
            </w:r>
            <w:r>
              <w:t>brass</w:t>
            </w:r>
          </w:p>
        </w:tc>
        <w:tc>
          <w:tcPr>
            <w:tcW w:w="2492" w:type="dxa"/>
            <w:shd w:val="clear" w:color="auto" w:fill="FFFFFF"/>
            <w:vAlign w:val="bottom"/>
          </w:tcPr>
          <w:p w:rsidR="00D84753" w:rsidRDefault="006C6594">
            <w:pPr>
              <w:pStyle w:val="Bodytext20"/>
              <w:shd w:val="clear" w:color="auto" w:fill="auto"/>
              <w:spacing w:line="160" w:lineRule="exact"/>
            </w:pPr>
            <w:r>
              <w:t>tolled Naval brass</w:t>
            </w:r>
          </w:p>
        </w:tc>
      </w:tr>
      <w:tr w:rsidR="00D84753">
        <w:tblPrEx>
          <w:tblCellMar>
            <w:top w:w="0" w:type="dxa"/>
            <w:bottom w:w="0" w:type="dxa"/>
          </w:tblCellMar>
        </w:tblPrEx>
        <w:trPr>
          <w:trHeight w:val="369"/>
        </w:trPr>
        <w:tc>
          <w:tcPr>
            <w:tcW w:w="2874" w:type="dxa"/>
            <w:shd w:val="clear" w:color="auto" w:fill="FFFFFF"/>
          </w:tcPr>
          <w:p w:rsidR="00D84753" w:rsidRDefault="006C6594">
            <w:pPr>
              <w:pStyle w:val="Bodytext20"/>
              <w:shd w:val="clear" w:color="auto" w:fill="auto"/>
              <w:spacing w:line="160" w:lineRule="exact"/>
            </w:pPr>
            <w:r>
              <w:t>Vapor separator</w:t>
            </w:r>
          </w:p>
        </w:tc>
        <w:tc>
          <w:tcPr>
            <w:tcW w:w="2586" w:type="dxa"/>
            <w:shd w:val="clear" w:color="auto" w:fill="FFFFFF"/>
          </w:tcPr>
          <w:p w:rsidR="00D84753" w:rsidRDefault="006C6594">
            <w:pPr>
              <w:pStyle w:val="Bodytext20"/>
              <w:shd w:val="clear" w:color="auto" w:fill="auto"/>
              <w:spacing w:line="160" w:lineRule="exact"/>
            </w:pPr>
            <w:r>
              <w:t>Steel plate</w:t>
            </w:r>
          </w:p>
        </w:tc>
        <w:tc>
          <w:tcPr>
            <w:tcW w:w="2492" w:type="dxa"/>
            <w:shd w:val="clear" w:color="auto" w:fill="FFFFFF"/>
          </w:tcPr>
          <w:p w:rsidR="00D84753" w:rsidRDefault="006C6594">
            <w:pPr>
              <w:pStyle w:val="Bodytext20"/>
              <w:shd w:val="clear" w:color="auto" w:fill="auto"/>
              <w:spacing w:line="160" w:lineRule="exact"/>
            </w:pPr>
            <w:r>
              <w:t>Steel plate</w:t>
            </w:r>
          </w:p>
        </w:tc>
      </w:tr>
      <w:tr w:rsidR="00D84753">
        <w:tblPrEx>
          <w:tblCellMar>
            <w:top w:w="0" w:type="dxa"/>
            <w:bottom w:w="0" w:type="dxa"/>
          </w:tblCellMar>
        </w:tblPrEx>
        <w:trPr>
          <w:trHeight w:val="382"/>
        </w:trPr>
        <w:tc>
          <w:tcPr>
            <w:tcW w:w="7952" w:type="dxa"/>
            <w:gridSpan w:val="3"/>
            <w:shd w:val="clear" w:color="auto" w:fill="FFFFFF"/>
            <w:vAlign w:val="center"/>
          </w:tcPr>
          <w:p w:rsidR="00D84753" w:rsidRDefault="006C6594">
            <w:pPr>
              <w:pStyle w:val="Bodytext20"/>
              <w:shd w:val="clear" w:color="auto" w:fill="auto"/>
              <w:spacing w:line="160" w:lineRule="exact"/>
            </w:pPr>
            <w:r>
              <w:t>Condensers:</w:t>
            </w:r>
          </w:p>
        </w:tc>
      </w:tr>
      <w:tr w:rsidR="00D84753">
        <w:tblPrEx>
          <w:tblCellMar>
            <w:top w:w="0" w:type="dxa"/>
            <w:bottom w:w="0" w:type="dxa"/>
          </w:tblCellMar>
        </w:tblPrEx>
        <w:trPr>
          <w:trHeight w:val="363"/>
        </w:trPr>
        <w:tc>
          <w:tcPr>
            <w:tcW w:w="2874" w:type="dxa"/>
            <w:shd w:val="clear" w:color="auto" w:fill="FFFFFF"/>
            <w:vAlign w:val="bottom"/>
          </w:tcPr>
          <w:p w:rsidR="00D84753" w:rsidRDefault="006C6594">
            <w:pPr>
              <w:pStyle w:val="Bodytext20"/>
              <w:shd w:val="clear" w:color="auto" w:fill="auto"/>
              <w:spacing w:line="160" w:lineRule="exact"/>
            </w:pPr>
            <w:r>
              <w:t>Shell</w:t>
            </w:r>
          </w:p>
        </w:tc>
        <w:tc>
          <w:tcPr>
            <w:tcW w:w="2586" w:type="dxa"/>
            <w:shd w:val="clear" w:color="auto" w:fill="FFFFFF"/>
            <w:vAlign w:val="bottom"/>
          </w:tcPr>
          <w:p w:rsidR="00D84753" w:rsidRDefault="006C6594">
            <w:pPr>
              <w:pStyle w:val="Bodytext20"/>
              <w:shd w:val="clear" w:color="auto" w:fill="auto"/>
              <w:spacing w:line="160" w:lineRule="exact"/>
            </w:pPr>
            <w:r>
              <w:t>Steel plate</w:t>
            </w:r>
          </w:p>
        </w:tc>
        <w:tc>
          <w:tcPr>
            <w:tcW w:w="2492" w:type="dxa"/>
            <w:shd w:val="clear" w:color="auto" w:fill="FFFFFF"/>
            <w:vAlign w:val="bottom"/>
          </w:tcPr>
          <w:p w:rsidR="00D84753" w:rsidRDefault="006C6594">
            <w:pPr>
              <w:pStyle w:val="Bodytext20"/>
              <w:shd w:val="clear" w:color="auto" w:fill="auto"/>
              <w:spacing w:line="160" w:lineRule="exact"/>
            </w:pPr>
            <w:r>
              <w:t>Steel plate</w:t>
            </w:r>
          </w:p>
        </w:tc>
      </w:tr>
      <w:tr w:rsidR="00D84753">
        <w:tblPrEx>
          <w:tblCellMar>
            <w:top w:w="0" w:type="dxa"/>
            <w:bottom w:w="0" w:type="dxa"/>
          </w:tblCellMar>
        </w:tblPrEx>
        <w:trPr>
          <w:trHeight w:val="294"/>
        </w:trPr>
        <w:tc>
          <w:tcPr>
            <w:tcW w:w="2874" w:type="dxa"/>
            <w:shd w:val="clear" w:color="auto" w:fill="FFFFFF"/>
            <w:vAlign w:val="bottom"/>
          </w:tcPr>
          <w:p w:rsidR="00D84753" w:rsidRDefault="006C6594">
            <w:pPr>
              <w:pStyle w:val="Bodytext20"/>
              <w:shd w:val="clear" w:color="auto" w:fill="auto"/>
              <w:spacing w:line="160" w:lineRule="exact"/>
            </w:pPr>
            <w:r>
              <w:t>V/ater box and cover</w:t>
            </w:r>
          </w:p>
        </w:tc>
        <w:tc>
          <w:tcPr>
            <w:tcW w:w="2586" w:type="dxa"/>
            <w:shd w:val="clear" w:color="auto" w:fill="FFFFFF"/>
            <w:vAlign w:val="bottom"/>
          </w:tcPr>
          <w:p w:rsidR="00D84753" w:rsidRDefault="006C6594">
            <w:pPr>
              <w:pStyle w:val="Bodytext20"/>
              <w:shd w:val="clear" w:color="auto" w:fill="auto"/>
              <w:spacing w:line="160" w:lineRule="exact"/>
            </w:pPr>
            <w:r>
              <w:t>Cast iron</w:t>
            </w:r>
          </w:p>
        </w:tc>
        <w:tc>
          <w:tcPr>
            <w:tcW w:w="2492" w:type="dxa"/>
            <w:shd w:val="clear" w:color="auto" w:fill="FFFFFF"/>
            <w:vAlign w:val="bottom"/>
          </w:tcPr>
          <w:p w:rsidR="00D84753" w:rsidRDefault="006C6594">
            <w:pPr>
              <w:pStyle w:val="Bodytext20"/>
              <w:shd w:val="clear" w:color="auto" w:fill="auto"/>
              <w:spacing w:line="160" w:lineRule="exact"/>
            </w:pPr>
            <w:r>
              <w:t>Oast iron</w:t>
            </w:r>
          </w:p>
        </w:tc>
      </w:tr>
      <w:tr w:rsidR="00D84753">
        <w:tblPrEx>
          <w:tblCellMar>
            <w:top w:w="0" w:type="dxa"/>
            <w:bottom w:w="0" w:type="dxa"/>
          </w:tblCellMar>
        </w:tblPrEx>
        <w:trPr>
          <w:trHeight w:val="301"/>
        </w:trPr>
        <w:tc>
          <w:tcPr>
            <w:tcW w:w="2874" w:type="dxa"/>
            <w:shd w:val="clear" w:color="auto" w:fill="FFFFFF"/>
          </w:tcPr>
          <w:p w:rsidR="00D84753" w:rsidRDefault="006C6594">
            <w:pPr>
              <w:pStyle w:val="Bodytext20"/>
              <w:shd w:val="clear" w:color="auto" w:fill="auto"/>
              <w:spacing w:line="160" w:lineRule="exact"/>
            </w:pPr>
            <w:r>
              <w:t>Baffles</w:t>
            </w:r>
          </w:p>
        </w:tc>
        <w:tc>
          <w:tcPr>
            <w:tcW w:w="2586" w:type="dxa"/>
            <w:shd w:val="clear" w:color="auto" w:fill="FFFFFF"/>
          </w:tcPr>
          <w:p w:rsidR="00D84753" w:rsidRDefault="006C6594">
            <w:pPr>
              <w:pStyle w:val="Bodytext20"/>
              <w:shd w:val="clear" w:color="auto" w:fill="auto"/>
              <w:spacing w:line="160" w:lineRule="exact"/>
            </w:pPr>
            <w:r>
              <w:t>Steel plate</w:t>
            </w:r>
          </w:p>
        </w:tc>
        <w:tc>
          <w:tcPr>
            <w:tcW w:w="2492" w:type="dxa"/>
            <w:shd w:val="clear" w:color="auto" w:fill="FFFFFF"/>
          </w:tcPr>
          <w:p w:rsidR="00D84753" w:rsidRDefault="006C6594">
            <w:pPr>
              <w:pStyle w:val="Bodytext20"/>
              <w:shd w:val="clear" w:color="auto" w:fill="auto"/>
              <w:spacing w:line="160" w:lineRule="exact"/>
            </w:pPr>
            <w:r>
              <w:t>Rolled Naval brass</w:t>
            </w:r>
          </w:p>
        </w:tc>
      </w:tr>
      <w:tr w:rsidR="00D84753">
        <w:tblPrEx>
          <w:tblCellMar>
            <w:top w:w="0" w:type="dxa"/>
            <w:bottom w:w="0" w:type="dxa"/>
          </w:tblCellMar>
        </w:tblPrEx>
        <w:trPr>
          <w:trHeight w:val="288"/>
        </w:trPr>
        <w:tc>
          <w:tcPr>
            <w:tcW w:w="2874" w:type="dxa"/>
            <w:shd w:val="clear" w:color="auto" w:fill="FFFFFF"/>
          </w:tcPr>
          <w:p w:rsidR="00D84753" w:rsidRDefault="006C6594">
            <w:pPr>
              <w:pStyle w:val="Bodytext20"/>
              <w:shd w:val="clear" w:color="auto" w:fill="auto"/>
              <w:spacing w:line="160" w:lineRule="exact"/>
            </w:pPr>
            <w:r>
              <w:t>Tube sheets</w:t>
            </w:r>
          </w:p>
        </w:tc>
        <w:tc>
          <w:tcPr>
            <w:tcW w:w="2586" w:type="dxa"/>
            <w:shd w:val="clear" w:color="auto" w:fill="FFFFFF"/>
          </w:tcPr>
          <w:p w:rsidR="00D84753" w:rsidRDefault="006C6594">
            <w:pPr>
              <w:pStyle w:val="Bodytext20"/>
              <w:shd w:val="clear" w:color="auto" w:fill="auto"/>
              <w:spacing w:line="160" w:lineRule="exact"/>
            </w:pPr>
            <w:r>
              <w:t>Soiled Naval brass</w:t>
            </w:r>
          </w:p>
        </w:tc>
        <w:tc>
          <w:tcPr>
            <w:tcW w:w="2492" w:type="dxa"/>
            <w:shd w:val="clear" w:color="auto" w:fill="FFFFFF"/>
          </w:tcPr>
          <w:p w:rsidR="00D84753" w:rsidRDefault="006C6594">
            <w:pPr>
              <w:pStyle w:val="Bodytext20"/>
              <w:shd w:val="clear" w:color="auto" w:fill="auto"/>
              <w:spacing w:line="160" w:lineRule="exact"/>
            </w:pPr>
            <w:r>
              <w:t>Rolled Naval brass</w:t>
            </w:r>
          </w:p>
        </w:tc>
      </w:tr>
      <w:tr w:rsidR="00D84753">
        <w:tblPrEx>
          <w:tblCellMar>
            <w:top w:w="0" w:type="dxa"/>
            <w:bottom w:w="0" w:type="dxa"/>
          </w:tblCellMar>
        </w:tblPrEx>
        <w:trPr>
          <w:trHeight w:val="282"/>
        </w:trPr>
        <w:tc>
          <w:tcPr>
            <w:tcW w:w="2874" w:type="dxa"/>
            <w:shd w:val="clear" w:color="auto" w:fill="FFFFFF"/>
            <w:vAlign w:val="bottom"/>
          </w:tcPr>
          <w:p w:rsidR="00D84753" w:rsidRDefault="006C6594">
            <w:pPr>
              <w:pStyle w:val="Bodytext20"/>
              <w:shd w:val="clear" w:color="auto" w:fill="auto"/>
              <w:spacing w:line="160" w:lineRule="exact"/>
            </w:pPr>
            <w:r>
              <w:t xml:space="preserve">Tube </w:t>
            </w:r>
            <w:r>
              <w:t>supports</w:t>
            </w:r>
          </w:p>
        </w:tc>
        <w:tc>
          <w:tcPr>
            <w:tcW w:w="2586" w:type="dxa"/>
            <w:shd w:val="clear" w:color="auto" w:fill="FFFFFF"/>
            <w:vAlign w:val="bottom"/>
          </w:tcPr>
          <w:p w:rsidR="00D84753" w:rsidRDefault="006C6594">
            <w:pPr>
              <w:pStyle w:val="Bodytext20"/>
              <w:shd w:val="clear" w:color="auto" w:fill="auto"/>
              <w:spacing w:line="160" w:lineRule="exact"/>
            </w:pPr>
            <w:r>
              <w:t>Steel plate</w:t>
            </w:r>
          </w:p>
        </w:tc>
        <w:tc>
          <w:tcPr>
            <w:tcW w:w="2492" w:type="dxa"/>
            <w:shd w:val="clear" w:color="auto" w:fill="FFFFFF"/>
            <w:vAlign w:val="bottom"/>
          </w:tcPr>
          <w:p w:rsidR="00D84753" w:rsidRDefault="006C6594">
            <w:pPr>
              <w:pStyle w:val="Bodytext20"/>
              <w:shd w:val="clear" w:color="auto" w:fill="auto"/>
              <w:spacing w:line="160" w:lineRule="exact"/>
            </w:pPr>
            <w:r>
              <w:t>Rolled Naval brass</w:t>
            </w:r>
          </w:p>
        </w:tc>
      </w:tr>
      <w:tr w:rsidR="00D84753">
        <w:tblPrEx>
          <w:tblCellMar>
            <w:top w:w="0" w:type="dxa"/>
            <w:bottom w:w="0" w:type="dxa"/>
          </w:tblCellMar>
        </w:tblPrEx>
        <w:trPr>
          <w:trHeight w:val="319"/>
        </w:trPr>
        <w:tc>
          <w:tcPr>
            <w:tcW w:w="2874" w:type="dxa"/>
            <w:shd w:val="clear" w:color="auto" w:fill="FFFFFF"/>
          </w:tcPr>
          <w:p w:rsidR="00D84753" w:rsidRDefault="006C6594">
            <w:pPr>
              <w:pStyle w:val="Bodytext20"/>
              <w:shd w:val="clear" w:color="auto" w:fill="auto"/>
              <w:spacing w:line="160" w:lineRule="exact"/>
            </w:pPr>
            <w:r>
              <w:t>Tube</w:t>
            </w:r>
            <w:r>
              <w:rPr>
                <w:rStyle w:val="Bodytext2MingLiU2"/>
              </w:rPr>
              <w:t>，〉</w:t>
            </w:r>
          </w:p>
        </w:tc>
        <w:tc>
          <w:tcPr>
            <w:tcW w:w="2586" w:type="dxa"/>
            <w:shd w:val="clear" w:color="auto" w:fill="FFFFFF"/>
            <w:vAlign w:val="bottom"/>
          </w:tcPr>
          <w:p w:rsidR="00D84753" w:rsidRDefault="006C6594">
            <w:pPr>
              <w:pStyle w:val="Bodytext20"/>
              <w:shd w:val="clear" w:color="auto" w:fill="auto"/>
              <w:spacing w:line="160" w:lineRule="exact"/>
            </w:pPr>
            <w:r>
              <w:t>Al brass and As</w:t>
            </w:r>
          </w:p>
        </w:tc>
        <w:tc>
          <w:tcPr>
            <w:tcW w:w="2492" w:type="dxa"/>
            <w:shd w:val="clear" w:color="auto" w:fill="FFFFFF"/>
            <w:vAlign w:val="bottom"/>
          </w:tcPr>
          <w:p w:rsidR="00D84753" w:rsidRDefault="006C6594">
            <w:pPr>
              <w:pStyle w:val="Bodytext20"/>
              <w:shd w:val="clear" w:color="auto" w:fill="auto"/>
              <w:spacing w:line="160" w:lineRule="exact"/>
            </w:pPr>
            <w:r>
              <w:t>7</w:t>
            </w:r>
            <w:r>
              <w:rPr>
                <w:rStyle w:val="Bodytext2MingLiU2"/>
              </w:rPr>
              <w:t>〇</w:t>
            </w:r>
            <w:r>
              <w:t>Cu-3</w:t>
            </w:r>
            <w:r>
              <w:rPr>
                <w:rStyle w:val="Bodytext2MingLiU2"/>
              </w:rPr>
              <w:t>〇</w:t>
            </w:r>
            <w:r>
              <w:t>Ni</w:t>
            </w:r>
          </w:p>
        </w:tc>
      </w:tr>
      <w:tr w:rsidR="00D84753">
        <w:tblPrEx>
          <w:tblCellMar>
            <w:top w:w="0" w:type="dxa"/>
            <w:bottom w:w="0" w:type="dxa"/>
          </w:tblCellMar>
        </w:tblPrEx>
        <w:trPr>
          <w:trHeight w:val="407"/>
        </w:trPr>
        <w:tc>
          <w:tcPr>
            <w:tcW w:w="2874" w:type="dxa"/>
            <w:shd w:val="clear" w:color="auto" w:fill="FFFFFF"/>
          </w:tcPr>
          <w:p w:rsidR="00D84753" w:rsidRDefault="006C6594">
            <w:pPr>
              <w:pStyle w:val="Bodytext20"/>
              <w:shd w:val="clear" w:color="auto" w:fill="auto"/>
              <w:spacing w:line="160" w:lineRule="exact"/>
            </w:pPr>
            <w:r>
              <w:t>Hot well</w:t>
            </w:r>
          </w:p>
        </w:tc>
        <w:tc>
          <w:tcPr>
            <w:tcW w:w="2586" w:type="dxa"/>
            <w:shd w:val="clear" w:color="auto" w:fill="FFFFFF"/>
          </w:tcPr>
          <w:p w:rsidR="00D84753" w:rsidRDefault="006C6594">
            <w:pPr>
              <w:pStyle w:val="Bodytext20"/>
              <w:shd w:val="clear" w:color="auto" w:fill="auto"/>
              <w:spacing w:line="160" w:lineRule="exact"/>
            </w:pPr>
            <w:r>
              <w:t>Steel plate</w:t>
            </w:r>
          </w:p>
        </w:tc>
        <w:tc>
          <w:tcPr>
            <w:tcW w:w="2492" w:type="dxa"/>
            <w:shd w:val="clear" w:color="auto" w:fill="FFFFFF"/>
          </w:tcPr>
          <w:p w:rsidR="00D84753" w:rsidRDefault="006C6594">
            <w:pPr>
              <w:pStyle w:val="Bodytext20"/>
              <w:shd w:val="clear" w:color="auto" w:fill="auto"/>
              <w:spacing w:line="160" w:lineRule="exact"/>
            </w:pPr>
            <w:r>
              <w:t>Steel plate</w:t>
            </w:r>
          </w:p>
        </w:tc>
      </w:tr>
      <w:tr w:rsidR="00D84753">
        <w:tblPrEx>
          <w:tblCellMar>
            <w:top w:w="0" w:type="dxa"/>
            <w:bottom w:w="0" w:type="dxa"/>
          </w:tblCellMar>
        </w:tblPrEx>
        <w:trPr>
          <w:trHeight w:val="438"/>
        </w:trPr>
        <w:tc>
          <w:tcPr>
            <w:tcW w:w="7952" w:type="dxa"/>
            <w:gridSpan w:val="3"/>
            <w:shd w:val="clear" w:color="auto" w:fill="FFFFFF"/>
            <w:vAlign w:val="center"/>
          </w:tcPr>
          <w:p w:rsidR="00D84753" w:rsidRDefault="006C6594">
            <w:pPr>
              <w:pStyle w:val="Bodytext20"/>
              <w:shd w:val="clear" w:color="auto" w:fill="auto"/>
              <w:spacing w:line="160" w:lineRule="exact"/>
            </w:pPr>
            <w:r>
              <w:t>Drain Coolers:</w:t>
            </w:r>
          </w:p>
        </w:tc>
      </w:tr>
      <w:tr w:rsidR="00D84753">
        <w:tblPrEx>
          <w:tblCellMar>
            <w:top w:w="0" w:type="dxa"/>
            <w:bottom w:w="0" w:type="dxa"/>
          </w:tblCellMar>
        </w:tblPrEx>
        <w:trPr>
          <w:trHeight w:val="344"/>
        </w:trPr>
        <w:tc>
          <w:tcPr>
            <w:tcW w:w="2874" w:type="dxa"/>
            <w:shd w:val="clear" w:color="auto" w:fill="FFFFFF"/>
            <w:vAlign w:val="bottom"/>
          </w:tcPr>
          <w:p w:rsidR="00D84753" w:rsidRDefault="006C6594">
            <w:pPr>
              <w:pStyle w:val="Bodytext20"/>
              <w:shd w:val="clear" w:color="auto" w:fill="auto"/>
              <w:spacing w:line="160" w:lineRule="exact"/>
            </w:pPr>
            <w:r>
              <w:t>Shell</w:t>
            </w:r>
          </w:p>
        </w:tc>
        <w:tc>
          <w:tcPr>
            <w:tcW w:w="2586" w:type="dxa"/>
            <w:shd w:val="clear" w:color="auto" w:fill="FFFFFF"/>
            <w:vAlign w:val="bottom"/>
          </w:tcPr>
          <w:p w:rsidR="00D84753" w:rsidRDefault="006C6594">
            <w:pPr>
              <w:pStyle w:val="Bodytext20"/>
              <w:shd w:val="clear" w:color="auto" w:fill="auto"/>
              <w:spacing w:line="160" w:lineRule="exact"/>
            </w:pPr>
            <w:r>
              <w:t>Seamless steel pipe</w:t>
            </w:r>
          </w:p>
        </w:tc>
        <w:tc>
          <w:tcPr>
            <w:tcW w:w="2492" w:type="dxa"/>
            <w:shd w:val="clear" w:color="auto" w:fill="FFFFFF"/>
            <w:vAlign w:val="bottom"/>
          </w:tcPr>
          <w:p w:rsidR="00D84753" w:rsidRDefault="006C6594">
            <w:pPr>
              <w:pStyle w:val="Bodytext20"/>
              <w:shd w:val="clear" w:color="auto" w:fill="auto"/>
              <w:spacing w:line="160" w:lineRule="exact"/>
            </w:pPr>
            <w:r>
              <w:t>Seamless steel pipe</w:t>
            </w:r>
          </w:p>
        </w:tc>
      </w:tr>
      <w:tr w:rsidR="00D84753">
        <w:tblPrEx>
          <w:tblCellMar>
            <w:top w:w="0" w:type="dxa"/>
            <w:bottom w:w="0" w:type="dxa"/>
          </w:tblCellMar>
        </w:tblPrEx>
        <w:trPr>
          <w:trHeight w:val="301"/>
        </w:trPr>
        <w:tc>
          <w:tcPr>
            <w:tcW w:w="2874" w:type="dxa"/>
            <w:shd w:val="clear" w:color="auto" w:fill="FFFFFF"/>
            <w:vAlign w:val="bottom"/>
          </w:tcPr>
          <w:p w:rsidR="00D84753" w:rsidRDefault="006C6594">
            <w:pPr>
              <w:pStyle w:val="Bodytext20"/>
              <w:shd w:val="clear" w:color="auto" w:fill="auto"/>
              <w:spacing w:line="160" w:lineRule="exact"/>
            </w:pPr>
            <w:r>
              <w:t>Shell cover, channel</w:t>
            </w:r>
          </w:p>
        </w:tc>
        <w:tc>
          <w:tcPr>
            <w:tcW w:w="2586" w:type="dxa"/>
            <w:shd w:val="clear" w:color="auto" w:fill="FFFFFF"/>
            <w:vAlign w:val="bottom"/>
          </w:tcPr>
          <w:p w:rsidR="00D84753" w:rsidRDefault="006C6594">
            <w:pPr>
              <w:pStyle w:val="Bodytext20"/>
              <w:shd w:val="clear" w:color="auto" w:fill="auto"/>
              <w:spacing w:line="160" w:lineRule="exact"/>
            </w:pPr>
            <w:r>
              <w:t>Cast iron</w:t>
            </w:r>
          </w:p>
        </w:tc>
        <w:tc>
          <w:tcPr>
            <w:tcW w:w="2492" w:type="dxa"/>
            <w:shd w:val="clear" w:color="auto" w:fill="FFFFFF"/>
            <w:vAlign w:val="bottom"/>
          </w:tcPr>
          <w:p w:rsidR="00D84753" w:rsidRDefault="006C6594">
            <w:pPr>
              <w:pStyle w:val="Bodytext20"/>
              <w:shd w:val="clear" w:color="auto" w:fill="auto"/>
              <w:spacing w:line="200" w:lineRule="exact"/>
            </w:pPr>
            <w:r>
              <w:t xml:space="preserve">Cast bronze SB </w:t>
            </w:r>
            <w:r>
              <w:rPr>
                <w:rStyle w:val="Bodytext2Georgia0"/>
              </w:rPr>
              <w:t>6</w:t>
            </w:r>
            <w:r>
              <w:t>l</w:t>
            </w:r>
          </w:p>
        </w:tc>
      </w:tr>
      <w:tr w:rsidR="00D84753">
        <w:tblPrEx>
          <w:tblCellMar>
            <w:top w:w="0" w:type="dxa"/>
            <w:bottom w:w="0" w:type="dxa"/>
          </w:tblCellMar>
        </w:tblPrEx>
        <w:trPr>
          <w:trHeight w:val="301"/>
        </w:trPr>
        <w:tc>
          <w:tcPr>
            <w:tcW w:w="2874" w:type="dxa"/>
            <w:shd w:val="clear" w:color="auto" w:fill="FFFFFF"/>
          </w:tcPr>
          <w:p w:rsidR="00D84753" w:rsidRDefault="006C6594">
            <w:pPr>
              <w:pStyle w:val="Bodytext20"/>
              <w:shd w:val="clear" w:color="auto" w:fill="auto"/>
              <w:spacing w:line="160" w:lineRule="exact"/>
            </w:pPr>
            <w:r>
              <w:t>Tube sheets</w:t>
            </w:r>
          </w:p>
        </w:tc>
        <w:tc>
          <w:tcPr>
            <w:tcW w:w="2586" w:type="dxa"/>
            <w:shd w:val="clear" w:color="auto" w:fill="FFFFFF"/>
          </w:tcPr>
          <w:p w:rsidR="00D84753" w:rsidRDefault="006C6594">
            <w:pPr>
              <w:pStyle w:val="Bodytext20"/>
              <w:shd w:val="clear" w:color="auto" w:fill="auto"/>
              <w:spacing w:line="160" w:lineRule="exact"/>
            </w:pPr>
            <w:r>
              <w:t>Rolled Naval braes</w:t>
            </w:r>
          </w:p>
        </w:tc>
        <w:tc>
          <w:tcPr>
            <w:tcW w:w="2492" w:type="dxa"/>
            <w:shd w:val="clear" w:color="auto" w:fill="FFFFFF"/>
          </w:tcPr>
          <w:p w:rsidR="00D84753" w:rsidRDefault="006C6594">
            <w:pPr>
              <w:pStyle w:val="Bodytext20"/>
              <w:shd w:val="clear" w:color="auto" w:fill="auto"/>
              <w:spacing w:line="160" w:lineRule="exact"/>
            </w:pPr>
            <w:r>
              <w:t>Rolled Naval brass</w:t>
            </w:r>
          </w:p>
        </w:tc>
      </w:tr>
      <w:tr w:rsidR="00D84753">
        <w:tblPrEx>
          <w:tblCellMar>
            <w:top w:w="0" w:type="dxa"/>
            <w:bottom w:w="0" w:type="dxa"/>
          </w:tblCellMar>
        </w:tblPrEx>
        <w:trPr>
          <w:trHeight w:val="301"/>
        </w:trPr>
        <w:tc>
          <w:tcPr>
            <w:tcW w:w="2874" w:type="dxa"/>
            <w:shd w:val="clear" w:color="auto" w:fill="FFFFFF"/>
            <w:vAlign w:val="bottom"/>
          </w:tcPr>
          <w:p w:rsidR="00D84753" w:rsidRDefault="006C6594">
            <w:pPr>
              <w:pStyle w:val="Bodytext20"/>
              <w:shd w:val="clear" w:color="auto" w:fill="auto"/>
              <w:spacing w:line="160" w:lineRule="exact"/>
            </w:pPr>
            <w:r>
              <w:t>Baffles</w:t>
            </w:r>
          </w:p>
        </w:tc>
        <w:tc>
          <w:tcPr>
            <w:tcW w:w="2586" w:type="dxa"/>
            <w:shd w:val="clear" w:color="auto" w:fill="FFFFFF"/>
            <w:vAlign w:val="bottom"/>
          </w:tcPr>
          <w:p w:rsidR="00D84753" w:rsidRDefault="006C6594">
            <w:pPr>
              <w:pStyle w:val="Bodytext20"/>
              <w:shd w:val="clear" w:color="auto" w:fill="auto"/>
              <w:spacing w:line="160" w:lineRule="exact"/>
            </w:pPr>
            <w:r>
              <w:t>Steel</w:t>
            </w:r>
          </w:p>
        </w:tc>
        <w:tc>
          <w:tcPr>
            <w:tcW w:w="2492" w:type="dxa"/>
            <w:shd w:val="clear" w:color="auto" w:fill="FFFFFF"/>
            <w:vAlign w:val="bottom"/>
          </w:tcPr>
          <w:p w:rsidR="00D84753" w:rsidRDefault="006C6594">
            <w:pPr>
              <w:pStyle w:val="Bodytext20"/>
              <w:shd w:val="clear" w:color="auto" w:fill="auto"/>
              <w:spacing w:line="160" w:lineRule="exact"/>
            </w:pPr>
            <w:r>
              <w:t>Steel</w:t>
            </w:r>
          </w:p>
        </w:tc>
      </w:tr>
      <w:tr w:rsidR="00D84753">
        <w:tblPrEx>
          <w:tblCellMar>
            <w:top w:w="0" w:type="dxa"/>
            <w:bottom w:w="0" w:type="dxa"/>
          </w:tblCellMar>
        </w:tblPrEx>
        <w:trPr>
          <w:trHeight w:val="526"/>
        </w:trPr>
        <w:tc>
          <w:tcPr>
            <w:tcW w:w="2874" w:type="dxa"/>
            <w:tcBorders>
              <w:bottom w:val="single" w:sz="4" w:space="0" w:color="auto"/>
            </w:tcBorders>
            <w:shd w:val="clear" w:color="auto" w:fill="FFFFFF"/>
          </w:tcPr>
          <w:p w:rsidR="00D84753" w:rsidRDefault="006C6594">
            <w:pPr>
              <w:pStyle w:val="Bodytext20"/>
              <w:shd w:val="clear" w:color="auto" w:fill="auto"/>
              <w:spacing w:line="160" w:lineRule="exact"/>
            </w:pPr>
            <w:r>
              <w:t>Tubes</w:t>
            </w:r>
          </w:p>
        </w:tc>
        <w:tc>
          <w:tcPr>
            <w:tcW w:w="2586" w:type="dxa"/>
            <w:tcBorders>
              <w:bottom w:val="single" w:sz="4" w:space="0" w:color="auto"/>
            </w:tcBorders>
            <w:shd w:val="clear" w:color="auto" w:fill="FFFFFF"/>
          </w:tcPr>
          <w:p w:rsidR="00D84753" w:rsidRDefault="006C6594">
            <w:pPr>
              <w:pStyle w:val="Bodytext20"/>
              <w:shd w:val="clear" w:color="auto" w:fill="auto"/>
              <w:spacing w:line="160" w:lineRule="exact"/>
            </w:pPr>
            <w:r>
              <w:t>Al brass</w:t>
            </w:r>
          </w:p>
        </w:tc>
        <w:tc>
          <w:tcPr>
            <w:tcW w:w="2492" w:type="dxa"/>
            <w:tcBorders>
              <w:bottom w:val="single" w:sz="4" w:space="0" w:color="auto"/>
            </w:tcBorders>
            <w:shd w:val="clear" w:color="auto" w:fill="FFFFFF"/>
          </w:tcPr>
          <w:p w:rsidR="00D84753" w:rsidRDefault="006C6594">
            <w:pPr>
              <w:pStyle w:val="Bodytext20"/>
              <w:shd w:val="clear" w:color="auto" w:fill="auto"/>
              <w:spacing w:line="160" w:lineRule="exact"/>
            </w:pPr>
            <w:r>
              <w:t>Al brass</w:t>
            </w:r>
          </w:p>
        </w:tc>
      </w:tr>
    </w:tbl>
    <w:p w:rsidR="00D84753" w:rsidRDefault="006C6594">
      <w:pPr>
        <w:pStyle w:val="Bodytext100"/>
        <w:numPr>
          <w:ilvl w:val="0"/>
          <w:numId w:val="4"/>
        </w:numPr>
        <w:shd w:val="clear" w:color="auto" w:fill="auto"/>
        <w:tabs>
          <w:tab w:val="left" w:pos="713"/>
        </w:tabs>
        <w:spacing w:line="180" w:lineRule="exact"/>
        <w:jc w:val="left"/>
      </w:pPr>
      <w:r>
        <w:t>1-inch OD, 16 BWG.</w:t>
      </w:r>
    </w:p>
    <w:p w:rsidR="00D84753" w:rsidRDefault="006C6594">
      <w:pPr>
        <w:pStyle w:val="Bodytext100"/>
        <w:numPr>
          <w:ilvl w:val="0"/>
          <w:numId w:val="4"/>
        </w:numPr>
        <w:shd w:val="clear" w:color="auto" w:fill="auto"/>
        <w:tabs>
          <w:tab w:val="left" w:pos="713"/>
        </w:tabs>
        <w:spacing w:line="180" w:lineRule="exact"/>
        <w:jc w:val="left"/>
      </w:pPr>
      <w:r>
        <w:t>0.75-inch OD, l8 BWG.</w:t>
      </w:r>
    </w:p>
    <w:p w:rsidR="00D84753" w:rsidRDefault="006C6594">
      <w:pPr>
        <w:pStyle w:val="Bodytext20"/>
        <w:shd w:val="clear" w:color="auto" w:fill="auto"/>
        <w:spacing w:line="160" w:lineRule="exact"/>
      </w:pPr>
      <w:r>
        <w:t>DISCUSSION^ CONCLUSIONS« AND RECOMMENDATIONS</w:t>
      </w:r>
    </w:p>
    <w:p w:rsidR="00D84753" w:rsidRDefault="006C6594">
      <w:pPr>
        <w:pStyle w:val="Bodytext20"/>
        <w:shd w:val="clear" w:color="auto" w:fill="auto"/>
        <w:spacing w:line="219" w:lineRule="exact"/>
        <w:ind w:firstLine="360"/>
      </w:pPr>
      <w:r>
        <w:t xml:space="preserve">The selection of suitable metals to construct the plants is of prime importance to the success of the </w:t>
      </w:r>
      <w:r>
        <w:t>distillation programs of the Office of Saline Water.</w:t>
      </w:r>
    </w:p>
    <w:p w:rsidR="00D84753" w:rsidRDefault="006C6594">
      <w:pPr>
        <w:pStyle w:val="Bodytext20"/>
        <w:shd w:val="clear" w:color="auto" w:fill="auto"/>
        <w:spacing w:line="200" w:lineRule="exact"/>
        <w:ind w:firstLine="360"/>
      </w:pPr>
      <w:r>
        <w:t xml:space="preserve">For the corrosion of metals in </w:t>
      </w:r>
      <w:r>
        <w:rPr>
          <w:rStyle w:val="Bodytext2Georgia0"/>
        </w:rPr>
        <w:t>6</w:t>
      </w:r>
      <w:r>
        <w:t>ea water at elevated tem</w:t>
      </w:r>
      <w:r>
        <w:softHyphen/>
        <w:t>peratures there is, unfortunately</w:t>
      </w:r>
      <w:r>
        <w:rPr>
          <w:vertAlign w:val="subscript"/>
        </w:rPr>
        <w:t>f</w:t>
      </w:r>
      <w:r>
        <w:t xml:space="preserve"> a paucity of good experimental data. Even less information seems to be available on the actual performance of metals in hot sea-water service. Some of the same variables that affect corrosion at ordinary temperatures are believed to influence the corrosio</w:t>
      </w:r>
      <w:r>
        <w:t>n behavior in heated saline waters.</w:t>
      </w:r>
    </w:p>
    <w:p w:rsidR="00D84753" w:rsidRDefault="006C6594">
      <w:pPr>
        <w:pStyle w:val="Bodytext20"/>
        <w:shd w:val="clear" w:color="auto" w:fill="auto"/>
        <w:spacing w:line="207" w:lineRule="exact"/>
        <w:ind w:firstLine="360"/>
      </w:pPr>
      <w:r>
        <w:t>Various examples have been given in natural and in salt water, indicating that the rate of attack is increased by raising the temperature.</w:t>
      </w:r>
    </w:p>
    <w:p w:rsidR="00D84753" w:rsidRDefault="006C6594">
      <w:pPr>
        <w:pStyle w:val="Bodytext20"/>
        <w:shd w:val="clear" w:color="auto" w:fill="auto"/>
        <w:spacing w:line="200" w:lineRule="exact"/>
        <w:ind w:firstLine="360"/>
      </w:pPr>
      <w:r>
        <w:t>The several types of attack associated with higher velocity (such as erosion-corr</w:t>
      </w:r>
      <w:r>
        <w:t>osion, impingement, and cavitation) probably also would operate in hot sea water, but not necessarily to the same degree. The chemical characteristics of the sea water or brackish water also must be studied in order to establish the effect of heating on th</w:t>
      </w:r>
      <w:r>
        <w:t>e corrosion*</w:t>
      </w:r>
    </w:p>
    <w:p w:rsidR="00D84753" w:rsidRDefault="006C6594">
      <w:pPr>
        <w:pStyle w:val="Bodytext20"/>
        <w:shd w:val="clear" w:color="auto" w:fill="auto"/>
        <w:spacing w:line="200" w:lineRule="exact"/>
        <w:ind w:firstLine="360"/>
      </w:pPr>
      <w:r>
        <w:t>In general, higher teraperatures are associated • xth more local attack such as pitting. If scale or deposits interfere with hoat flow, local hot spots may develop. Bubbles of gas, forming at local sites, may promote corrosion pitting.</w:t>
      </w:r>
    </w:p>
    <w:p w:rsidR="00D84753" w:rsidRDefault="006C6594">
      <w:pPr>
        <w:pStyle w:val="Bodytext20"/>
        <w:shd w:val="clear" w:color="auto" w:fill="auto"/>
        <w:spacing w:line="200" w:lineRule="exact"/>
        <w:ind w:firstLine="360"/>
      </w:pPr>
      <w:r>
        <w:t xml:space="preserve">Slowly </w:t>
      </w:r>
      <w:r>
        <w:t>formed protective films on metal surfaces in contact with sea water at ambient temperatures may be quite different from those that occur in hot sea water.</w:t>
      </w:r>
    </w:p>
    <w:p w:rsidR="00D84753" w:rsidRDefault="006C6594">
      <w:pPr>
        <w:pStyle w:val="Bodytext20"/>
        <w:shd w:val="clear" w:color="auto" w:fill="auto"/>
        <w:spacing w:line="194" w:lineRule="exact"/>
        <w:ind w:firstLine="360"/>
      </w:pPr>
      <w:r>
        <w:t>In sea water, each metal and each type of environment must be considered individually. To isolate the</w:t>
      </w:r>
      <w:r>
        <w:t xml:space="preserve"> effect of temperature, the sea water must be maintained in a state of equilibrium as it is heated. It will be necessary to treat it by chemical additions and to pres</w:t>
      </w:r>
      <w:r>
        <w:softHyphen/>
        <w:t>surize the system. For example, if the presence of the dissolved oxygen and carbon dioxid</w:t>
      </w:r>
      <w:r>
        <w:t>e is desired in hot sea water for an experi</w:t>
      </w:r>
      <w:r>
        <w:softHyphen/>
        <w:t>ment, the pressure of the system will have to be increased and an oxygen/carbon dioxide atmosphere provided. Otherwise, these gases will leave the solution as it is heated</w:t>
      </w:r>
      <w:r>
        <w:rPr>
          <w:rStyle w:val="Bodytext2MingLiU2"/>
        </w:rPr>
        <w:t>，</w:t>
      </w:r>
      <w:r>
        <w:t xml:space="preserve"> reducing the corrosivity of the water t</w:t>
      </w:r>
      <w:r>
        <w:t>o metals such as steel. As already explained, if the carbon dioxide leaves the solution, scale will precipitate, which,if formed on the metal</w:t>
      </w:r>
      <w:r>
        <w:rPr>
          <w:rStyle w:val="Bodytext2MingLiU2"/>
        </w:rPr>
        <w:t>，</w:t>
      </w:r>
      <w:r>
        <w:t xml:space="preserve"> prevents corrosive attack.</w:t>
      </w:r>
    </w:p>
    <w:p w:rsidR="00D84753" w:rsidRDefault="006C6594">
      <w:pPr>
        <w:pStyle w:val="Bodytext20"/>
        <w:shd w:val="clear" w:color="auto" w:fill="auto"/>
        <w:spacing w:line="194" w:lineRule="exact"/>
        <w:ind w:firstLine="360"/>
        <w:sectPr w:rsidR="00D84753">
          <w:headerReference w:type="even" r:id="rId73"/>
          <w:headerReference w:type="default" r:id="rId74"/>
          <w:pgSz w:w="11909" w:h="16834"/>
          <w:pgMar w:top="1430" w:right="1440" w:bottom="1430" w:left="1440" w:header="0" w:footer="3" w:gutter="0"/>
          <w:pgNumType w:start="37"/>
          <w:cols w:space="720"/>
          <w:noEndnote/>
          <w:docGrid w:linePitch="360"/>
        </w:sectPr>
      </w:pPr>
      <w:r>
        <w:lastRenderedPageBreak/>
        <w:t>Information in the report suggests that steel can be used</w:t>
      </w:r>
      <w:r>
        <w:t xml:space="preserve"> economically in plants employing completely deaerated sea water or brackish water up to 220 to 25</w:t>
      </w:r>
      <w:r>
        <w:rPr>
          <w:rStyle w:val="Bodytext2MingLiU2"/>
        </w:rPr>
        <w:t>〇</w:t>
      </w:r>
      <w:r>
        <w:t xml:space="preserve"> F. It is possible, by a suitable chemical treatment combined with deaeration, that steel could be used at a somewhat higher range of temperatures.</w:t>
      </w:r>
    </w:p>
    <w:p w:rsidR="00D84753" w:rsidRDefault="006C6594">
      <w:pPr>
        <w:pStyle w:val="Bodytext20"/>
        <w:shd w:val="clear" w:color="auto" w:fill="auto"/>
        <w:spacing w:line="207" w:lineRule="exact"/>
        <w:ind w:firstLine="360"/>
      </w:pPr>
      <w:r>
        <w:lastRenderedPageBreak/>
        <w:t>Aluminum-clad aluminum alloys also show promise for hot sea water where it is not convenient nor desirable to employ deaeration. The upper limits for aluminum appear to be lower than for steel. More precise information is needed to establish how much oxyge</w:t>
      </w:r>
      <w:r>
        <w:t>n is neces</w:t>
      </w:r>
      <w:r>
        <w:softHyphen/>
        <w:t>sary to promote the formation and repair of the protective oxide film in hot sea water.</w:t>
      </w:r>
    </w:p>
    <w:p w:rsidR="00D84753" w:rsidRDefault="006C6594">
      <w:pPr>
        <w:pStyle w:val="Bodytext20"/>
        <w:shd w:val="clear" w:color="auto" w:fill="auto"/>
        <w:spacing w:line="200" w:lineRule="exact"/>
        <w:ind w:firstLine="360"/>
      </w:pPr>
      <w:r>
        <w:t>Copper is not considered as being satisfactory for hot sea</w:t>
      </w:r>
      <w:r>
        <w:softHyphen/>
        <w:t>water service. However, if it can be demonstrated that corrosion resistance to saline waters is im</w:t>
      </w:r>
      <w:r>
        <w:t>proved by complete deaeration, this may revive interest in the use of copper in distillation units using a high velocity of flow, such as the several types of rotating stills.</w:t>
      </w:r>
    </w:p>
    <w:p w:rsidR="00D84753" w:rsidRDefault="006C6594">
      <w:pPr>
        <w:pStyle w:val="Bodytext20"/>
        <w:shd w:val="clear" w:color="auto" w:fill="auto"/>
        <w:spacing w:line="207" w:lineRule="exact"/>
        <w:ind w:firstLine="360"/>
      </w:pPr>
      <w:r>
        <w:t>For copper alloys, the order of merit in hot sea water is not clearly establishe</w:t>
      </w:r>
      <w:r>
        <w:t>d. The upper temperature limit needs to be established, for each of the main copper-base alloys, below which the alloy can be expected to have useful service life.</w:t>
      </w:r>
    </w:p>
    <w:p w:rsidR="00D84753" w:rsidRDefault="006C6594">
      <w:pPr>
        <w:pStyle w:val="Bodytext20"/>
        <w:shd w:val="clear" w:color="auto" w:fill="auto"/>
        <w:spacing w:line="200" w:lineRule="exact"/>
        <w:ind w:firstLine="360"/>
      </w:pPr>
      <w:r>
        <w:t>Metals such as Monel, Inconel, Hastelloy C</w:t>
      </w:r>
      <w:r>
        <w:rPr>
          <w:vertAlign w:val="subscript"/>
        </w:rPr>
        <w:t>T</w:t>
      </w:r>
      <w:r>
        <w:t xml:space="preserve"> and titanium may have application for special co</w:t>
      </w:r>
      <w:r>
        <w:t>mponents in a hot sea-water system, in spite of their moderately high cost. A design study of a high- capacity plant using sea water should be mad© to establish the eco</w:t>
      </w:r>
      <w:r>
        <w:softHyphen/>
        <w:t>nomics of using these materials if the initial investment is amor</w:t>
      </w:r>
      <w:r>
        <w:softHyphen/>
        <w:t>tized over, say, 3</w:t>
      </w:r>
      <w:r>
        <w:rPr>
          <w:rStyle w:val="Bodytext2MingLiU2"/>
        </w:rPr>
        <w:t>〇</w:t>
      </w:r>
      <w:r>
        <w:t xml:space="preserve"> y</w:t>
      </w:r>
      <w:r>
        <w:t>ears.</w:t>
      </w:r>
    </w:p>
    <w:p w:rsidR="00D84753" w:rsidRDefault="006C6594">
      <w:pPr>
        <w:pStyle w:val="Bodytext20"/>
        <w:shd w:val="clear" w:color="auto" w:fill="auto"/>
        <w:spacing w:line="200" w:lineRule="exact"/>
        <w:ind w:firstLine="360"/>
      </w:pPr>
      <w:r>
        <w:t>This study of available information has emphasized the fact that (</w:t>
      </w:r>
      <w:r>
        <w:rPr>
          <w:rStyle w:val="Bodytext2Georgia0"/>
        </w:rPr>
        <w:t>1</w:t>
      </w:r>
      <w:r>
        <w:t>) corrosion data for saline waters are very widely scattered»</w:t>
      </w:r>
    </w:p>
    <w:p w:rsidR="00D84753" w:rsidRDefault="006C6594">
      <w:pPr>
        <w:pStyle w:val="Bodytext20"/>
        <w:numPr>
          <w:ilvl w:val="0"/>
          <w:numId w:val="5"/>
        </w:numPr>
        <w:shd w:val="clear" w:color="auto" w:fill="auto"/>
        <w:tabs>
          <w:tab w:val="left" w:pos="422"/>
        </w:tabs>
        <w:spacing w:line="200" w:lineRule="exact"/>
      </w:pPr>
      <w:r>
        <w:t>much of the information on hot sea water concerns scale control with little attention given to the corrosion problem, (</w:t>
      </w:r>
      <w:r>
        <w:rPr>
          <w:rStyle w:val="Bodytext2Georgia0"/>
        </w:rPr>
        <w:t>3</w:t>
      </w:r>
      <w:r>
        <w:t>)</w:t>
      </w:r>
      <w:r>
        <w:t xml:space="preserve"> basic information for metals in hot brackish water and sea water needs to be developed, particularly for carbon ©teel, copper, copper alloys, and aluminum•</w:t>
      </w:r>
    </w:p>
    <w:p w:rsidR="00D84753" w:rsidRDefault="006C6594">
      <w:pPr>
        <w:pStyle w:val="Bodytext20"/>
        <w:shd w:val="clear" w:color="auto" w:fill="auto"/>
        <w:spacing w:line="200" w:lineRule="exact"/>
        <w:ind w:firstLine="360"/>
      </w:pPr>
      <w:r>
        <w:t>It is indicated that three types of corrosion programs should be inaugurated to develop the informa</w:t>
      </w:r>
      <w:r>
        <w:t>tion needed for efficient design and use of metals in sea-water plants* namely:</w:t>
      </w:r>
    </w:p>
    <w:p w:rsidR="00D84753" w:rsidRDefault="006C6594">
      <w:pPr>
        <w:pStyle w:val="Bodytext20"/>
        <w:shd w:val="clear" w:color="auto" w:fill="auto"/>
        <w:spacing w:line="200" w:lineRule="exact"/>
        <w:ind w:left="360" w:hanging="360"/>
      </w:pPr>
      <w:r>
        <w:t>1« A basic research program to investigate the mechanism of corrosion for carbon steel, copper</w:t>
      </w:r>
      <w:r>
        <w:rPr>
          <w:vertAlign w:val="subscript"/>
        </w:rPr>
        <w:t>T</w:t>
      </w:r>
      <w:r>
        <w:t xml:space="preserve"> aluminum, and a few selected alloys in heated saline water. The hot water would </w:t>
      </w:r>
      <w:r>
        <w:t>be controlled so that the individual cor</w:t>
      </w:r>
      <w:r>
        <w:softHyphen/>
        <w:t>rosion effects of temperature, salinity, oxygen, velocity, pH, etc•</w:t>
      </w:r>
      <w:r>
        <w:rPr>
          <w:vertAlign w:val="subscript"/>
        </w:rPr>
        <w:t>t</w:t>
      </w:r>
      <w:r>
        <w:t xml:space="preserve"> could be established for each important metal• This research would have the objec</w:t>
      </w:r>
      <w:r>
        <w:softHyphen/>
        <w:t>tive of indicating the range of usefulness for each variable* It</w:t>
      </w:r>
      <w:r>
        <w:t xml:space="preserve"> would guide the planning of engineer</w:t>
      </w:r>
      <w:r>
        <w:softHyphen/>
        <w:t>ing studies for a specific plant.</w:t>
      </w:r>
    </w:p>
    <w:p w:rsidR="00D84753" w:rsidRDefault="006C6594">
      <w:pPr>
        <w:pStyle w:val="Bodytext20"/>
        <w:shd w:val="clear" w:color="auto" w:fill="auto"/>
        <w:spacing w:line="200" w:lineRule="exact"/>
        <w:ind w:left="360" w:hanging="360"/>
      </w:pPr>
      <w:r>
        <w:rPr>
          <w:rStyle w:val="Bodytext2Georgia0"/>
        </w:rPr>
        <w:t>2</w:t>
      </w:r>
      <w:r>
        <w:t>. A coordinated program of corrosion testing in hot sea water. In this program steel, aluminum* copper alloys, etc.</w:t>
      </w:r>
      <w:r>
        <w:rPr>
          <w:vertAlign w:val="subscript"/>
        </w:rPr>
        <w:t>t</w:t>
      </w:r>
      <w:r>
        <w:t xml:space="preserve"> would be evaluated in hot sea water under condi</w:t>
      </w:r>
      <w:r>
        <w:softHyphen/>
        <w:t>tions in which fac</w:t>
      </w:r>
      <w:r>
        <w:t>tors such as heat transfer, scaling, and velocity were controlled to slightly more severe conditions than thos#» required in proposed service in new distillation plants. One objective of this pro</w:t>
      </w:r>
      <w:r>
        <w:softHyphen/>
        <w:t>gram would be to obtain critically needed data to</w:t>
      </w:r>
    </w:p>
    <w:p w:rsidR="00D84753" w:rsidRDefault="006C6594">
      <w:pPr>
        <w:pStyle w:val="Bodytext20"/>
        <w:shd w:val="clear" w:color="auto" w:fill="auto"/>
        <w:spacing w:line="207" w:lineRule="exact"/>
      </w:pPr>
      <w:r>
        <w:t xml:space="preserve">assist </w:t>
      </w:r>
      <w:r>
        <w:t>designers in making (a) suitable corrosior</w:t>
      </w:r>
      <w:r>
        <w:rPr>
          <w:rStyle w:val="Bodytext2MingLiU2"/>
        </w:rPr>
        <w:t>：</w:t>
      </w:r>
      <w:r>
        <w:rPr>
          <w:rStyle w:val="Bodytext2MingLiU2"/>
        </w:rPr>
        <w:t xml:space="preserve"> </w:t>
      </w:r>
      <w:r>
        <w:t>allowance and (b) provision for corrcsiori control. This program would help in planning and con</w:t>
      </w:r>
      <w:r>
        <w:softHyphen/>
        <w:t xml:space="preserve">struction of distillation plants th&amp;t are to last </w:t>
      </w:r>
      <w:r>
        <w:rPr>
          <w:rStyle w:val="Bodytext2Georgia0"/>
        </w:rPr>
        <w:t>20</w:t>
      </w:r>
      <w:r>
        <w:t xml:space="preserve"> years or longer.</w:t>
      </w:r>
    </w:p>
    <w:p w:rsidR="00D84753" w:rsidRDefault="006C6594">
      <w:pPr>
        <w:pStyle w:val="Bodytext20"/>
        <w:shd w:val="clear" w:color="auto" w:fill="auto"/>
        <w:spacing w:line="200" w:lineRule="exact"/>
        <w:ind w:left="360" w:hanging="360"/>
      </w:pPr>
      <w:r>
        <w:t xml:space="preserve">3* The third corrosion program that v/ould be </w:t>
      </w:r>
      <w:r>
        <w:t xml:space="preserve">helpful is to collect information </w:t>
      </w:r>
      <w:r>
        <w:rPr>
          <w:rStyle w:val="Bodytext265pt"/>
        </w:rPr>
        <w:t xml:space="preserve">jiovy </w:t>
      </w:r>
      <w:r>
        <w:t xml:space="preserve">being developed at </w:t>
      </w:r>
      <w:r>
        <w:rPr>
          <w:rStyle w:val="Bodytext2Consolas3"/>
        </w:rPr>
        <w:t xml:space="preserve">a. </w:t>
      </w:r>
      <w:r>
        <w:t>variety of brackish and sea-water plants in many parts of the world and correlate the aata-, Actual service information, where proper records of inspec</w:t>
      </w:r>
      <w:r>
        <w:softHyphen/>
        <w:t>tions and evaluations are kept» is also cf</w:t>
      </w:r>
      <w:r>
        <w:t xml:space="preserve"> great value in the planning of new construction- Trouble- s</w:t>
      </w:r>
      <w:r>
        <w:rPr>
          <w:rStyle w:val="Bodytext2MingLiU2"/>
        </w:rPr>
        <w:t>〇</w:t>
      </w:r>
      <w:r>
        <w:t>ne points, if recognized and understood from a study of present design failures, could be avoided or kept to a rainiicum*</w:t>
      </w:r>
    </w:p>
    <w:p w:rsidR="00D84753" w:rsidRDefault="006C6594">
      <w:pPr>
        <w:pStyle w:val="Bodytext20"/>
        <w:shd w:val="clear" w:color="auto" w:fill="auto"/>
        <w:spacing w:line="160" w:lineRule="exact"/>
      </w:pPr>
      <w:r>
        <w:t>ACKNOWLEDGMENTS</w:t>
      </w:r>
    </w:p>
    <w:p w:rsidR="00D84753" w:rsidRDefault="006C6594">
      <w:pPr>
        <w:pStyle w:val="Bodytext20"/>
        <w:shd w:val="clear" w:color="auto" w:fill="auto"/>
        <w:spacing w:line="200" w:lineRule="exact"/>
        <w:ind w:firstLine="360"/>
      </w:pPr>
      <w:r>
        <w:t>The author appeciates the assistance of his co-workers at</w:t>
      </w:r>
      <w:r>
        <w:t xml:space="preserve"> Battelle in gathering raatorial for this report, in particular C* L. Peterson, V/, K. Boyd, and P. D. Miller for their contribution and </w:t>
      </w:r>
      <w:r>
        <w:rPr>
          <w:rStyle w:val="Bodytext2Consolas3"/>
        </w:rPr>
        <w:t>J•</w:t>
      </w:r>
      <w:r>
        <w:t xml:space="preserve"> C. Vargo for preparing the drawings.</w:t>
      </w:r>
    </w:p>
    <w:p w:rsidR="00D84753" w:rsidRDefault="006C6594">
      <w:pPr>
        <w:pStyle w:val="Bodytext20"/>
        <w:shd w:val="clear" w:color="auto" w:fill="auto"/>
        <w:spacing w:line="160" w:lineRule="exact"/>
      </w:pPr>
      <w:r>
        <w:rPr>
          <w:rStyle w:val="Bodytext21"/>
        </w:rPr>
        <w:t>Alex Allessandria</w:t>
      </w:r>
    </w:p>
    <w:p w:rsidR="00D84753" w:rsidRDefault="006C6594">
      <w:pPr>
        <w:pStyle w:val="Bodytext20"/>
        <w:shd w:val="clear" w:color="auto" w:fill="auto"/>
        <w:spacing w:line="182" w:lineRule="exact"/>
        <w:ind w:firstLine="360"/>
      </w:pPr>
      <w:r>
        <w:rPr>
          <w:rStyle w:val="Bodytext21"/>
        </w:rPr>
        <w:t>Messrs* J, Picarazzi, George Barnes. Herbert A. Robinson, and</w:t>
      </w:r>
      <w:r>
        <w:rPr>
          <w:rStyle w:val="Bodytext21"/>
        </w:rPr>
        <w:t xml:space="preserve"> Richard 0, Norris Messrs. W. !&gt;• Brooks, F* Mcllheimy, V. 3. Volkenins,</w:t>
      </w:r>
    </w:p>
    <w:p w:rsidR="00D84753" w:rsidRDefault="006C6594">
      <w:pPr>
        <w:pStyle w:val="Bodytext20"/>
        <w:shd w:val="clear" w:color="auto" w:fill="auto"/>
        <w:spacing w:line="180" w:lineRule="exact"/>
      </w:pPr>
      <w:r>
        <w:rPr>
          <w:rStyle w:val="Bodytext21"/>
        </w:rPr>
        <w:t xml:space="preserve">D* W. Pennington, </w:t>
      </w:r>
      <w:r>
        <w:rPr>
          <w:rStyle w:val="Bodytext2Consolas2"/>
        </w:rPr>
        <w:t>E»</w:t>
      </w:r>
      <w:r>
        <w:rPr>
          <w:rStyle w:val="Bodytext21"/>
        </w:rPr>
        <w:t xml:space="preserve"> Ludwig,</w:t>
      </w:r>
    </w:p>
    <w:p w:rsidR="00D84753" w:rsidRDefault="006C6594">
      <w:pPr>
        <w:pStyle w:val="Bodytext20"/>
        <w:shd w:val="clear" w:color="auto" w:fill="auto"/>
        <w:spacing w:line="160" w:lineRule="exact"/>
      </w:pPr>
      <w:r>
        <w:rPr>
          <w:rStyle w:val="Bodytext21"/>
        </w:rPr>
        <w:t>D. A* Ballard, C. M. Shigiey,</w:t>
      </w:r>
    </w:p>
    <w:p w:rsidR="00D84753" w:rsidRDefault="006C6594">
      <w:pPr>
        <w:pStyle w:val="Bodytext20"/>
        <w:shd w:val="clear" w:color="auto" w:fill="auto"/>
        <w:tabs>
          <w:tab w:val="left" w:pos="566"/>
        </w:tabs>
        <w:spacing w:line="182" w:lineRule="exact"/>
      </w:pPr>
      <w:r>
        <w:rPr>
          <w:rStyle w:val="Bodytext21"/>
        </w:rPr>
        <w:t>S.</w:t>
      </w:r>
      <w:r>
        <w:rPr>
          <w:rStyle w:val="Bodytext21"/>
        </w:rPr>
        <w:tab/>
        <w:t xml:space="preserve">Stoval, </w:t>
      </w:r>
      <w:r>
        <w:rPr>
          <w:rStyle w:val="Bodytext2Consolas2"/>
        </w:rPr>
        <w:t>"R,</w:t>
      </w:r>
      <w:r>
        <w:rPr>
          <w:rStyle w:val="Bodytext21"/>
        </w:rPr>
        <w:t xml:space="preserve"> A* Freeiiian, and J. Hart</w:t>
      </w:r>
    </w:p>
    <w:p w:rsidR="00D84753" w:rsidRDefault="006C6594">
      <w:pPr>
        <w:pStyle w:val="Bodytext20"/>
        <w:shd w:val="clear" w:color="auto" w:fill="auto"/>
        <w:spacing w:line="160" w:lineRule="exact"/>
      </w:pPr>
      <w:r>
        <w:rPr>
          <w:rStyle w:val="Bodytext21"/>
        </w:rPr>
        <w:t>Mr. B* A. Axelrad</w:t>
      </w:r>
    </w:p>
    <w:p w:rsidR="00D84753" w:rsidRDefault="006C6594">
      <w:pPr>
        <w:pStyle w:val="Bodytext20"/>
        <w:shd w:val="clear" w:color="auto" w:fill="auto"/>
        <w:tabs>
          <w:tab w:val="left" w:leader="underscore" w:pos="557"/>
        </w:tabs>
        <w:spacing w:line="160" w:lineRule="exact"/>
      </w:pPr>
      <w:r>
        <w:rPr>
          <w:rStyle w:val="Bodytext21"/>
        </w:rPr>
        <w:tab/>
        <w:t>Person(s) Contacted</w:t>
      </w:r>
    </w:p>
    <w:p w:rsidR="00D84753" w:rsidRDefault="006C6594">
      <w:pPr>
        <w:pStyle w:val="Bodytext20"/>
        <w:shd w:val="clear" w:color="auto" w:fill="auto"/>
        <w:spacing w:line="160" w:lineRule="exact"/>
      </w:pPr>
      <w:r>
        <w:rPr>
          <w:rStyle w:val="Bodytext21"/>
        </w:rPr>
        <w:t>Mr. Ralph L. Eorst</w:t>
      </w:r>
    </w:p>
    <w:p w:rsidR="00D84753" w:rsidRDefault="006C6594">
      <w:pPr>
        <w:pStyle w:val="Bodytext20"/>
        <w:shd w:val="clear" w:color="auto" w:fill="auto"/>
        <w:spacing w:line="200" w:lineRule="exact"/>
      </w:pPr>
      <w:r>
        <w:rPr>
          <w:rStyle w:val="Bodytext21"/>
        </w:rPr>
        <w:t>Dr* W# S. Gillam, Messers</w:t>
      </w:r>
      <w:r>
        <w:rPr>
          <w:rStyle w:val="Bodytext21"/>
        </w:rPr>
        <w:t>* J* J. Strobel and E. A. Cadwallader</w:t>
      </w:r>
    </w:p>
    <w:p w:rsidR="00D84753" w:rsidRDefault="006C6594">
      <w:pPr>
        <w:pStyle w:val="Bodytext20"/>
        <w:shd w:val="clear" w:color="auto" w:fill="auto"/>
        <w:spacing w:line="200" w:lineRule="exact"/>
      </w:pPr>
      <w:r>
        <w:rPr>
          <w:rStyle w:val="Bodytext21"/>
        </w:rPr>
        <w:t>Freeport Sulfur New Orleans, Louisiana</w:t>
      </w:r>
    </w:p>
    <w:p w:rsidR="00D84753" w:rsidRDefault="006C6594">
      <w:pPr>
        <w:pStyle w:val="Bodytext20"/>
        <w:shd w:val="clear" w:color="auto" w:fill="auto"/>
        <w:tabs>
          <w:tab w:val="left" w:leader="underscore" w:pos="3065"/>
        </w:tabs>
        <w:spacing w:line="160" w:lineRule="exact"/>
      </w:pPr>
      <w:r>
        <w:rPr>
          <w:rStyle w:val="Bodytext21"/>
        </w:rPr>
        <w:t>Company or Agency</w:t>
      </w:r>
      <w:r>
        <w:rPr>
          <w:rStyle w:val="Bodytext21"/>
        </w:rPr>
        <w:tab/>
      </w:r>
    </w:p>
    <w:p w:rsidR="00D84753" w:rsidRDefault="006C6594">
      <w:pPr>
        <w:pStyle w:val="Bodytext20"/>
        <w:shd w:val="clear" w:color="auto" w:fill="auto"/>
        <w:spacing w:line="200" w:lineRule="exact"/>
      </w:pPr>
      <w:r>
        <w:rPr>
          <w:rStyle w:val="Bodytext21"/>
        </w:rPr>
        <w:t>Aluminum Company of America New Kensington, Pennsylvania</w:t>
      </w:r>
    </w:p>
    <w:p w:rsidR="00D84753" w:rsidRDefault="006C6594">
      <w:pPr>
        <w:pStyle w:val="Bodytext20"/>
        <w:shd w:val="clear" w:color="auto" w:fill="auto"/>
        <w:spacing w:line="200" w:lineRule="exact"/>
      </w:pPr>
      <w:r>
        <w:rPr>
          <w:rStyle w:val="Bodytext21"/>
        </w:rPr>
        <w:t>American Chemical Society, Div. of Water and Waste Chemistry, Symposium on Saline Water Conversion</w:t>
      </w:r>
    </w:p>
    <w:p w:rsidR="00D84753" w:rsidRDefault="006C6594">
      <w:pPr>
        <w:pStyle w:val="Bodytext20"/>
        <w:shd w:val="clear" w:color="auto" w:fill="auto"/>
        <w:spacing w:line="213" w:lineRule="exact"/>
      </w:pPr>
      <w:r>
        <w:rPr>
          <w:rStyle w:val="Bodytext21"/>
        </w:rPr>
        <w:t>Arabian-American Oil Company- New York City</w:t>
      </w:r>
    </w:p>
    <w:p w:rsidR="00D84753" w:rsidRDefault="006C6594">
      <w:pPr>
        <w:pStyle w:val="Bodytext20"/>
        <w:shd w:val="clear" w:color="auto" w:fill="auto"/>
        <w:spacing w:line="150" w:lineRule="exact"/>
      </w:pPr>
      <w:r>
        <w:rPr>
          <w:rStyle w:val="Bodytext21"/>
        </w:rPr>
        <w:t>Cities Service Refining Corp</w:t>
      </w:r>
      <w:r>
        <w:rPr>
          <w:rStyle w:val="Bodytext21"/>
          <w:vertAlign w:val="superscript"/>
        </w:rPr>
        <w:t xml:space="preserve">n </w:t>
      </w:r>
      <w:r>
        <w:rPr>
          <w:rStyle w:val="Bodytext21"/>
        </w:rPr>
        <w:t>Lake Charles, Louisiana</w:t>
      </w:r>
    </w:p>
    <w:p w:rsidR="00D84753" w:rsidRDefault="006C6594">
      <w:pPr>
        <w:pStyle w:val="Bodytext20"/>
        <w:shd w:val="clear" w:color="auto" w:fill="auto"/>
        <w:spacing w:line="200" w:lineRule="exact"/>
      </w:pPr>
      <w:r>
        <w:rPr>
          <w:rStyle w:val="Bodytext21"/>
        </w:rPr>
        <w:t>Dow Company Freeport, Texas</w:t>
      </w:r>
    </w:p>
    <w:p w:rsidR="00D84753" w:rsidRDefault="006C6594">
      <w:pPr>
        <w:pStyle w:val="Bodytext20"/>
        <w:shd w:val="clear" w:color="auto" w:fill="auto"/>
        <w:spacing w:line="200" w:lineRule="exact"/>
        <w:ind w:firstLine="360"/>
      </w:pPr>
      <w:r>
        <w:t>Space and tirae, unfortunately, do not permit the author to mention all the numerous company representatives who kindly pro</w:t>
      </w:r>
      <w:r>
        <w:softHyphen/>
        <w:t xml:space="preserve">vided </w:t>
      </w:r>
      <w:r>
        <w:t>helpful literature and information. The author wishes to thank, those personnally visited, in the following list, for their assistance in discussing the problem.</w:t>
      </w:r>
    </w:p>
    <w:p w:rsidR="00D84753" w:rsidRDefault="006C6594">
      <w:pPr>
        <w:pStyle w:val="Bodytext20"/>
        <w:shd w:val="clear" w:color="auto" w:fill="auto"/>
        <w:tabs>
          <w:tab w:val="left" w:pos="3872"/>
        </w:tabs>
        <w:spacing w:line="219" w:lineRule="exact"/>
        <w:ind w:left="360" w:hanging="360"/>
      </w:pPr>
      <w:r>
        <w:t>Humble Oil Research Laboratory Messrs. E. Q, Camp, R. V* Commeaux, Baytown, Texas</w:t>
      </w:r>
      <w:r>
        <w:tab/>
        <w:t>Edward iVine</w:t>
      </w:r>
      <w:r>
        <w:t>gartner, and M* A.</w:t>
      </w:r>
    </w:p>
    <w:p w:rsidR="00D84753" w:rsidRDefault="006C6594">
      <w:pPr>
        <w:pStyle w:val="Bodytext20"/>
        <w:shd w:val="clear" w:color="auto" w:fill="auto"/>
        <w:spacing w:line="219" w:lineRule="exact"/>
      </w:pPr>
      <w:r>
        <w:t>Koseman</w:t>
      </w:r>
    </w:p>
    <w:p w:rsidR="00D84753" w:rsidRDefault="006C6594">
      <w:pPr>
        <w:pStyle w:val="Bodytext20"/>
        <w:shd w:val="clear" w:color="auto" w:fill="auto"/>
        <w:tabs>
          <w:tab w:val="left" w:pos="3872"/>
        </w:tabs>
        <w:spacing w:line="207" w:lineRule="exact"/>
      </w:pPr>
      <w:r>
        <w:t>Maxim Marine Laboratory</w:t>
      </w:r>
      <w:r>
        <w:tab/>
        <w:t>Kr. Bruce M. Watson</w:t>
      </w:r>
    </w:p>
    <w:p w:rsidR="00D84753" w:rsidRDefault="006C6594">
      <w:pPr>
        <w:pStyle w:val="Bodytext20"/>
        <w:shd w:val="clear" w:color="auto" w:fill="auto"/>
        <w:spacing w:line="200" w:lineRule="exact"/>
      </w:pPr>
      <w:r>
        <w:rPr>
          <w:rStyle w:val="Bodytext21"/>
        </w:rPr>
        <w:t>Lr. E. H. Phelps, Messrs. R. C. Bowden, Jr., R. L. Christian, R. J. Schmitt, C. K. Muller, and S. K« Coburn</w:t>
      </w:r>
    </w:p>
    <w:p w:rsidR="00D84753" w:rsidRDefault="006C6594">
      <w:pPr>
        <w:pStyle w:val="Bodytext20"/>
        <w:shd w:val="clear" w:color="auto" w:fill="auto"/>
        <w:spacing w:line="213" w:lineRule="exact"/>
      </w:pPr>
      <w:r>
        <w:rPr>
          <w:rStyle w:val="Bodytext21"/>
        </w:rPr>
        <w:lastRenderedPageBreak/>
        <w:t>Prof. Everett D. Kowe and Mr. John</w:t>
      </w:r>
    </w:p>
    <w:p w:rsidR="00D84753" w:rsidRDefault="006C6594">
      <w:pPr>
        <w:pStyle w:val="Bodytext20"/>
        <w:shd w:val="clear" w:color="auto" w:fill="auto"/>
        <w:tabs>
          <w:tab w:val="left" w:pos="338"/>
        </w:tabs>
        <w:spacing w:line="213" w:lineRule="exact"/>
      </w:pPr>
      <w:r>
        <w:rPr>
          <w:rStyle w:val="Bodytext21"/>
        </w:rPr>
        <w:t>T.</w:t>
      </w:r>
      <w:r>
        <w:rPr>
          <w:rStyle w:val="Bodytext21"/>
        </w:rPr>
        <w:tab/>
        <w:t>Chambers</w:t>
      </w:r>
    </w:p>
    <w:p w:rsidR="00D84753" w:rsidRDefault="006C6594">
      <w:pPr>
        <w:pStyle w:val="Bodytext20"/>
        <w:shd w:val="clear" w:color="auto" w:fill="auto"/>
        <w:spacing w:line="160" w:lineRule="exact"/>
      </w:pPr>
      <w:r>
        <w:rPr>
          <w:rStyle w:val="Bodytext21"/>
        </w:rPr>
        <w:t>Mr« Richard J. Gainey</w:t>
      </w:r>
    </w:p>
    <w:p w:rsidR="00D84753" w:rsidRDefault="006C6594">
      <w:pPr>
        <w:pStyle w:val="Bodytext20"/>
        <w:shd w:val="clear" w:color="auto" w:fill="auto"/>
        <w:spacing w:line="200" w:lineRule="exact"/>
      </w:pPr>
      <w:r>
        <w:rPr>
          <w:rStyle w:val="Bodytext21"/>
        </w:rPr>
        <w:t xml:space="preserve">Kessrs. </w:t>
      </w:r>
      <w:r>
        <w:rPr>
          <w:rStyle w:val="Bodytext21"/>
        </w:rPr>
        <w:t>iV* Lee '.Villiams, Frank Clark, A. J. Ristaino, John L.</w:t>
      </w:r>
    </w:p>
    <w:p w:rsidR="00D84753" w:rsidRDefault="006C6594">
      <w:pPr>
        <w:pStyle w:val="Bodytext20"/>
        <w:shd w:val="clear" w:color="auto" w:fill="auto"/>
        <w:spacing w:line="200" w:lineRule="exact"/>
      </w:pPr>
      <w:r>
        <w:rPr>
          <w:rStyle w:val="Bodytext21"/>
        </w:rPr>
        <w:t xml:space="preserve">Basil </w:t>
      </w:r>
      <w:r>
        <w:rPr>
          <w:rStyle w:val="Bodytext21"/>
          <w:vertAlign w:val="subscript"/>
        </w:rPr>
        <w:t>t</w:t>
      </w:r>
      <w:r>
        <w:rPr>
          <w:rStyle w:val="Bodytext21"/>
        </w:rPr>
        <w:t xml:space="preserve"> and Jack. Bauaan</w:t>
      </w:r>
    </w:p>
    <w:p w:rsidR="00D84753" w:rsidRDefault="006C6594">
      <w:pPr>
        <w:pStyle w:val="Bodytext20"/>
        <w:shd w:val="clear" w:color="auto" w:fill="auto"/>
        <w:spacing w:line="200" w:lineRule="exact"/>
      </w:pPr>
      <w:r>
        <w:rPr>
          <w:rStyle w:val="Bodytext21"/>
        </w:rPr>
        <w:t xml:space="preserve">Kr. Charles Tuley &gt; Herrin S. Prdser </w:t>
      </w:r>
      <w:r>
        <w:rPr>
          <w:rStyle w:val="Bodytext2Georgia5"/>
        </w:rPr>
        <w:t>an</w:t>
      </w:r>
      <w:r>
        <w:rPr>
          <w:rStyle w:val="Bodytext2Georgia5"/>
        </w:rPr>
        <w:t>：</w:t>
      </w:r>
      <w:r>
        <w:rPr>
          <w:rStyle w:val="Bodytext2Georgia5"/>
        </w:rPr>
        <w:t>! G»cr£</w:t>
      </w:r>
      <w:r>
        <w:rPr>
          <w:rStyle w:val="Bodytext2Georgia5"/>
        </w:rPr>
        <w:t>：</w:t>
      </w:r>
      <w:r>
        <w:rPr>
          <w:rStyle w:val="Bodytext2Georgia5"/>
        </w:rPr>
        <w:t>e Sj-rl-ir</w:t>
      </w:r>
      <w:r>
        <w:rPr>
          <w:rStyle w:val="Bodytext2MingLiU7"/>
        </w:rPr>
        <w:t>；</w:t>
      </w:r>
    </w:p>
    <w:p w:rsidR="00D84753" w:rsidRDefault="006C6594">
      <w:pPr>
        <w:pStyle w:val="Bodytext20"/>
        <w:shd w:val="clear" w:color="auto" w:fill="auto"/>
        <w:spacing w:line="200" w:lineRule="exact"/>
      </w:pPr>
      <w:r>
        <w:rPr>
          <w:rStyle w:val="Bodytext21"/>
        </w:rPr>
        <w:t xml:space="preserve">Dr* W* </w:t>
      </w:r>
      <w:r>
        <w:rPr>
          <w:rStyle w:val="Bodytext2Consolas2"/>
        </w:rPr>
        <w:t>S.</w:t>
      </w:r>
      <w:r>
        <w:rPr>
          <w:rStyle w:val="Bodytext21"/>
        </w:rPr>
        <w:t xml:space="preserve"> Gillara and Kr« £• A, Cadwallader</w:t>
      </w:r>
    </w:p>
    <w:p w:rsidR="00D84753" w:rsidRDefault="006C6594">
      <w:pPr>
        <w:pStyle w:val="Bodytext20"/>
        <w:shd w:val="clear" w:color="auto" w:fill="auto"/>
        <w:spacing w:line="207" w:lineRule="exact"/>
      </w:pPr>
      <w:r>
        <w:rPr>
          <w:rStyle w:val="Bodytext21"/>
        </w:rPr>
        <w:t>Messrs, V. F. Sstcourt and Elmer Johnson</w:t>
      </w:r>
    </w:p>
    <w:p w:rsidR="00D84753" w:rsidRDefault="006C6594">
      <w:pPr>
        <w:pStyle w:val="Bodytext20"/>
        <w:shd w:val="clear" w:color="auto" w:fill="auto"/>
        <w:spacing w:line="200" w:lineRule="exact"/>
      </w:pPr>
      <w:r>
        <w:rPr>
          <w:rStyle w:val="Bodytext21"/>
        </w:rPr>
        <w:t xml:space="preserve">Dr. T* P. May, Messrs. David </w:t>
      </w:r>
      <w:r>
        <w:rPr>
          <w:rStyle w:val="Bodytext21"/>
        </w:rPr>
        <w:t>Anderson, Victor Taylor, William Dawson, et al.</w:t>
      </w:r>
    </w:p>
    <w:p w:rsidR="00D84753" w:rsidRDefault="006C6594">
      <w:pPr>
        <w:pStyle w:val="Bodytext20"/>
        <w:shd w:val="clear" w:color="auto" w:fill="auto"/>
        <w:spacing w:line="160" w:lineRule="exact"/>
      </w:pPr>
      <w:r>
        <w:rPr>
          <w:rStyle w:val="Bodytext21"/>
        </w:rPr>
        <w:t>Dr. Aaron .Vachter</w:t>
      </w:r>
    </w:p>
    <w:p w:rsidR="00D84753" w:rsidRDefault="006C6594">
      <w:pPr>
        <w:pStyle w:val="Bodytext20"/>
        <w:shd w:val="clear" w:color="auto" w:fill="auto"/>
        <w:spacing w:line="200" w:lineRule="exact"/>
      </w:pPr>
      <w:r>
        <w:rPr>
          <w:rStyle w:val="Bodytext21"/>
        </w:rPr>
        <w:t>Messrs. H* E. Whistler and E. F* Bladholm (arranged by Tom Hotch</w:t>
      </w:r>
      <w:r>
        <w:rPr>
          <w:rStyle w:val="Bodytext21"/>
        </w:rPr>
        <w:softHyphen/>
        <w:t>kiss)</w:t>
      </w:r>
    </w:p>
    <w:p w:rsidR="00D84753" w:rsidRDefault="006C6594">
      <w:pPr>
        <w:pStyle w:val="Bodytext20"/>
        <w:shd w:val="clear" w:color="auto" w:fill="auto"/>
        <w:spacing w:line="200" w:lineRule="exact"/>
      </w:pPr>
      <w:r>
        <w:rPr>
          <w:rStyle w:val="Bodytext21"/>
        </w:rPr>
        <w:t>Dr. H. P. Zell, Messrs. J. S* Cunningham, R. L. Piehl, and J. P. Arbizzani</w:t>
      </w:r>
    </w:p>
    <w:p w:rsidR="00D84753" w:rsidRDefault="006C6594">
      <w:pPr>
        <w:pStyle w:val="Bodytext20"/>
        <w:shd w:val="clear" w:color="auto" w:fill="auto"/>
        <w:spacing w:line="160" w:lineRule="exact"/>
      </w:pPr>
      <w:r>
        <w:rPr>
          <w:rStyle w:val="Bodytext21"/>
        </w:rPr>
        <w:t>Mr. V7illiam S. Quimby</w:t>
      </w:r>
    </w:p>
    <w:p w:rsidR="00D84753" w:rsidRDefault="006C6594">
      <w:pPr>
        <w:pStyle w:val="Bodytext20"/>
        <w:shd w:val="clear" w:color="auto" w:fill="auto"/>
        <w:spacing w:line="207" w:lineRule="exact"/>
      </w:pPr>
      <w:r>
        <w:rPr>
          <w:rStyle w:val="Bodytext21"/>
        </w:rPr>
        <w:t>Kessrs. William G, A</w:t>
      </w:r>
      <w:r>
        <w:rPr>
          <w:rStyle w:val="Bodytext21"/>
        </w:rPr>
        <w:t>shbaugh and L. Miller Rogers</w:t>
      </w:r>
    </w:p>
    <w:p w:rsidR="00D84753" w:rsidRDefault="006C6594">
      <w:pPr>
        <w:pStyle w:val="Bodytext20"/>
        <w:shd w:val="clear" w:color="auto" w:fill="auto"/>
        <w:spacing w:line="160" w:lineRule="exact"/>
      </w:pPr>
      <w:r>
        <w:rPr>
          <w:rStyle w:val="Bodytext21"/>
        </w:rPr>
        <w:t>Messrs. Loren Neff and Max Ellis</w:t>
      </w:r>
    </w:p>
    <w:p w:rsidR="00D84753" w:rsidRDefault="006C6594">
      <w:pPr>
        <w:pStyle w:val="Bodytext20"/>
        <w:shd w:val="clear" w:color="auto" w:fill="auto"/>
        <w:spacing w:line="200" w:lineRule="exact"/>
      </w:pPr>
      <w:r>
        <w:rPr>
          <w:rStyle w:val="Bodytext21"/>
        </w:rPr>
        <w:t>University of California Sea Water Conversion Lab Richmond, California</w:t>
      </w:r>
    </w:p>
    <w:p w:rsidR="00D84753" w:rsidRDefault="006C6594">
      <w:pPr>
        <w:pStyle w:val="Bodytext20"/>
        <w:shd w:val="clear" w:color="auto" w:fill="auto"/>
        <w:spacing w:line="213" w:lineRule="exact"/>
        <w:ind w:left="360" w:hanging="360"/>
      </w:pPr>
      <w:r>
        <w:rPr>
          <w:rStyle w:val="Bodytext21"/>
        </w:rPr>
        <w:t>Office of Saline Water Washington, D* C.</w:t>
      </w:r>
    </w:p>
    <w:p w:rsidR="00D84753" w:rsidRDefault="006C6594">
      <w:pPr>
        <w:pStyle w:val="Bodytext20"/>
        <w:shd w:val="clear" w:color="auto" w:fill="auto"/>
        <w:spacing w:line="200" w:lineRule="exact"/>
        <w:ind w:left="360" w:hanging="360"/>
      </w:pPr>
      <w:r>
        <w:rPr>
          <w:rStyle w:val="Bodytext21"/>
        </w:rPr>
        <w:t>Pacific Gas &amp; Electric Company San Francisco, California</w:t>
      </w:r>
    </w:p>
    <w:p w:rsidR="00D84753" w:rsidRDefault="006C6594">
      <w:pPr>
        <w:pStyle w:val="Bodytext20"/>
        <w:shd w:val="clear" w:color="auto" w:fill="auto"/>
        <w:spacing w:line="207" w:lineRule="exact"/>
        <w:ind w:left="360" w:hanging="360"/>
      </w:pPr>
      <w:r>
        <w:rPr>
          <w:rStyle w:val="Bodytext21"/>
        </w:rPr>
        <w:t xml:space="preserve">Sea Horse Institute </w:t>
      </w:r>
      <w:r>
        <w:rPr>
          <w:rStyle w:val="Bodytext21"/>
        </w:rPr>
        <w:t>Wrightsville, Beach, N.C*</w:t>
      </w:r>
    </w:p>
    <w:p w:rsidR="00D84753" w:rsidRDefault="006C6594">
      <w:pPr>
        <w:pStyle w:val="Bodytext20"/>
        <w:shd w:val="clear" w:color="auto" w:fill="auto"/>
        <w:spacing w:line="238" w:lineRule="exact"/>
        <w:ind w:left="360" w:hanging="360"/>
      </w:pPr>
      <w:r>
        <w:rPr>
          <w:rStyle w:val="Bodytext21"/>
        </w:rPr>
        <w:t>Shell Development Corporation Emeryville, California</w:t>
      </w:r>
    </w:p>
    <w:p w:rsidR="00D84753" w:rsidRDefault="006C6594">
      <w:pPr>
        <w:pStyle w:val="Bodytext20"/>
        <w:shd w:val="clear" w:color="auto" w:fill="auto"/>
        <w:spacing w:line="238" w:lineRule="exact"/>
        <w:ind w:left="360" w:hanging="360"/>
      </w:pPr>
      <w:r>
        <w:rPr>
          <w:rStyle w:val="Bodytext21"/>
        </w:rPr>
        <w:t>Southern California Edison Co. Mandalay, California</w:t>
      </w:r>
    </w:p>
    <w:p w:rsidR="00D84753" w:rsidRDefault="006C6594">
      <w:pPr>
        <w:pStyle w:val="Bodytext20"/>
        <w:shd w:val="clear" w:color="auto" w:fill="auto"/>
        <w:spacing w:line="207" w:lineRule="exact"/>
        <w:ind w:left="360" w:hanging="360"/>
      </w:pPr>
      <w:r>
        <w:rPr>
          <w:rStyle w:val="Bodytext21"/>
        </w:rPr>
        <w:t>Standard Oil Co. of California Richmond, California</w:t>
      </w:r>
    </w:p>
    <w:p w:rsidR="00D84753" w:rsidRDefault="006C6594">
      <w:pPr>
        <w:pStyle w:val="Bodytext20"/>
        <w:shd w:val="clear" w:color="auto" w:fill="auto"/>
        <w:spacing w:line="213" w:lineRule="exact"/>
        <w:ind w:left="360" w:hanging="360"/>
      </w:pPr>
      <w:r>
        <w:rPr>
          <w:rStyle w:val="Bodytext21"/>
        </w:rPr>
        <w:t>The Texas Compare- Beacon. Nev</w:t>
      </w:r>
      <w:r>
        <w:rPr>
          <w:rStyle w:val="Bodytext2MingLiU6"/>
        </w:rPr>
        <w:t>；</w:t>
      </w:r>
      <w:r>
        <w:rPr>
          <w:rStyle w:val="Bodytext21"/>
        </w:rPr>
        <w:t xml:space="preserve"> York</w:t>
      </w:r>
    </w:p>
    <w:p w:rsidR="00D84753" w:rsidRDefault="006C6594">
      <w:pPr>
        <w:pStyle w:val="Bodytext20"/>
        <w:shd w:val="clear" w:color="auto" w:fill="auto"/>
        <w:spacing w:line="200" w:lineRule="exact"/>
        <w:ind w:left="360" w:hanging="360"/>
      </w:pPr>
      <w:r>
        <w:rPr>
          <w:rStyle w:val="Bodytext21"/>
        </w:rPr>
        <w:t>Union Carbide Chemicals Company Texa</w:t>
      </w:r>
      <w:r>
        <w:rPr>
          <w:rStyle w:val="Bodytext21"/>
        </w:rPr>
        <w:t>s City, Texas</w:t>
      </w:r>
    </w:p>
    <w:p w:rsidR="00D84753" w:rsidRDefault="006C6594">
      <w:pPr>
        <w:pStyle w:val="Bodytext20"/>
        <w:shd w:val="clear" w:color="auto" w:fill="auto"/>
        <w:spacing w:line="200" w:lineRule="exact"/>
        <w:ind w:left="360" w:hanging="360"/>
      </w:pPr>
      <w:r>
        <w:rPr>
          <w:rStyle w:val="Bodytext21"/>
        </w:rPr>
        <w:t>Union Research Center Union Cii 0</w:t>
      </w:r>
      <w:r>
        <w:rPr>
          <w:rStyle w:val="Bodytext2MingLiU6"/>
        </w:rPr>
        <w:t>〇</w:t>
      </w:r>
      <w:r>
        <w:rPr>
          <w:rStyle w:val="Bodytext21"/>
        </w:rPr>
        <w:t>• of California Brea, California</w:t>
      </w:r>
    </w:p>
    <w:p w:rsidR="00D84753" w:rsidRDefault="006C6594">
      <w:pPr>
        <w:pStyle w:val="Bodytext20"/>
        <w:shd w:val="clear" w:color="auto" w:fill="auto"/>
        <w:spacing w:line="207" w:lineRule="exact"/>
        <w:ind w:left="360" w:hanging="360"/>
      </w:pPr>
      <w:r>
        <w:rPr>
          <w:rStyle w:val="Bodytext21"/>
        </w:rPr>
        <w:t>U. $• Army Engineers Fort Belvoir, Virginia</w:t>
      </w:r>
    </w:p>
    <w:p w:rsidR="00D84753" w:rsidRDefault="006C6594">
      <w:pPr>
        <w:pStyle w:val="Bodytext20"/>
        <w:shd w:val="clear" w:color="auto" w:fill="auto"/>
        <w:spacing w:line="200" w:lineRule="exact"/>
        <w:ind w:left="360" w:hanging="360"/>
      </w:pPr>
      <w:r>
        <w:rPr>
          <w:rStyle w:val="Bodytext21"/>
        </w:rPr>
        <w:t>U. S. Naval Engineering Experi</w:t>
      </w:r>
      <w:r>
        <w:rPr>
          <w:rStyle w:val="Bodytext21"/>
        </w:rPr>
        <w:softHyphen/>
        <w:t>ment Station Annapolis, Maryland</w:t>
      </w:r>
    </w:p>
    <w:p w:rsidR="00D84753" w:rsidRDefault="006C6594">
      <w:pPr>
        <w:pStyle w:val="Bodytext20"/>
        <w:shd w:val="clear" w:color="auto" w:fill="auto"/>
        <w:spacing w:line="200" w:lineRule="exact"/>
        <w:ind w:left="360" w:hanging="360"/>
      </w:pPr>
      <w:r>
        <w:rPr>
          <w:rStyle w:val="Bodytext21"/>
        </w:rPr>
        <w:t>U. S. Navy Department Bureau of Ships V/ashington, D* C*</w:t>
      </w:r>
    </w:p>
    <w:p w:rsidR="00D84753" w:rsidRDefault="006C6594">
      <w:pPr>
        <w:pStyle w:val="Bodytext20"/>
        <w:shd w:val="clear" w:color="auto" w:fill="auto"/>
        <w:spacing w:line="200" w:lineRule="exact"/>
        <w:ind w:left="360" w:hanging="360"/>
      </w:pPr>
      <w:r>
        <w:rPr>
          <w:rStyle w:val="Bodytext21"/>
        </w:rPr>
        <w:t xml:space="preserve">U. </w:t>
      </w:r>
      <w:r>
        <w:rPr>
          <w:rStyle w:val="Bodytext2MingLiU6"/>
        </w:rPr>
        <w:t>〇</w:t>
      </w:r>
      <w:r>
        <w:rPr>
          <w:rStyle w:val="Bodytext21"/>
        </w:rPr>
        <w:t xml:space="preserve">• </w:t>
      </w:r>
      <w:r>
        <w:rPr>
          <w:rStyle w:val="Bodytext21"/>
        </w:rPr>
        <w:t>Steel Corporation Monroeville</w:t>
      </w:r>
      <w:r>
        <w:rPr>
          <w:rStyle w:val="Bodytext21"/>
          <w:vertAlign w:val="subscript"/>
        </w:rPr>
        <w:t>t</w:t>
      </w:r>
      <w:r>
        <w:rPr>
          <w:rStyle w:val="Bodytext21"/>
        </w:rPr>
        <w:t xml:space="preserve"> Pennsylvania</w:t>
      </w:r>
    </w:p>
    <w:p w:rsidR="00D84753" w:rsidRDefault="006C6594">
      <w:pPr>
        <w:pStyle w:val="Bodytext20"/>
        <w:shd w:val="clear" w:color="auto" w:fill="auto"/>
        <w:spacing w:line="207" w:lineRule="exact"/>
        <w:sectPr w:rsidR="00D84753">
          <w:headerReference w:type="even" r:id="rId75"/>
          <w:headerReference w:type="default" r:id="rId76"/>
          <w:pgSz w:w="11909" w:h="16834"/>
          <w:pgMar w:top="1430" w:right="1440" w:bottom="1430" w:left="1440" w:header="0" w:footer="3" w:gutter="0"/>
          <w:pgNumType w:start="43"/>
          <w:cols w:space="720"/>
          <w:noEndnote/>
          <w:docGrid w:linePitch="360"/>
        </w:sectPr>
      </w:pPr>
      <w:r>
        <w:t>Waterford, Connecticut</w:t>
      </w:r>
    </w:p>
    <w:p w:rsidR="00D84753" w:rsidRDefault="006C6594">
      <w:pPr>
        <w:pStyle w:val="Bodytext110"/>
        <w:shd w:val="clear" w:color="auto" w:fill="auto"/>
        <w:spacing w:line="180" w:lineRule="exact"/>
        <w:ind w:firstLine="0"/>
        <w:jc w:val="left"/>
      </w:pPr>
      <w:r>
        <w:lastRenderedPageBreak/>
        <w:t>REFERENCES</w:t>
      </w:r>
    </w:p>
    <w:p w:rsidR="00D84753" w:rsidRDefault="006C6594">
      <w:pPr>
        <w:pStyle w:val="Bodytext20"/>
        <w:shd w:val="clear" w:color="auto" w:fill="auto"/>
        <w:spacing w:line="207" w:lineRule="exact"/>
        <w:ind w:left="360" w:hanging="360"/>
      </w:pPr>
      <w:r>
        <w:t>A. Hache, "Contribution a l'Etude de la Corrosion de l'Acier en Solutions Saline</w:t>
      </w:r>
      <w:r>
        <w:rPr>
          <w:rStyle w:val="Bodytext2Georgia0"/>
        </w:rPr>
        <w:t>'</w:t>
      </w:r>
      <w:r>
        <w:rPr>
          <w:rStyle w:val="Bodytext2Georgia0"/>
          <w:vertAlign w:val="superscript"/>
        </w:rPr>
        <w:t>1</w:t>
      </w:r>
      <w:r>
        <w:t xml:space="preserve"> (in French), Institut de Recherches de la Siderugie, Series A, No. 138 (April, 1956); also, Revue de Metallurgie, No. 1, pp 76-80 (1956).</w:t>
      </w:r>
    </w:p>
    <w:p w:rsidR="00D84753" w:rsidRDefault="006C6594">
      <w:pPr>
        <w:pStyle w:val="Bodytext20"/>
        <w:numPr>
          <w:ilvl w:val="0"/>
          <w:numId w:val="6"/>
        </w:numPr>
        <w:shd w:val="clear" w:color="auto" w:fill="auto"/>
        <w:tabs>
          <w:tab w:val="left" w:pos="549"/>
        </w:tabs>
        <w:spacing w:line="213" w:lineRule="exact"/>
      </w:pPr>
      <w:r>
        <w:t>John Lyoand and Robert B. Abel, "Chemical Aspects of Physical</w:t>
      </w:r>
    </w:p>
    <w:p w:rsidR="00D84753" w:rsidRDefault="006C6594">
      <w:pPr>
        <w:pStyle w:val="Bodytext20"/>
        <w:shd w:val="clear" w:color="auto" w:fill="auto"/>
        <w:spacing w:line="213" w:lineRule="exact"/>
      </w:pPr>
      <w:r>
        <w:t>Oceanography", J* Chemical Education, Vol 35» PP 113-11</w:t>
      </w:r>
      <w:r>
        <w:t>5 (March, 1958).</w:t>
      </w:r>
    </w:p>
    <w:p w:rsidR="00D84753" w:rsidRDefault="006C6594">
      <w:pPr>
        <w:pStyle w:val="Bodytext20"/>
        <w:numPr>
          <w:ilvl w:val="0"/>
          <w:numId w:val="6"/>
        </w:numPr>
        <w:shd w:val="clear" w:color="auto" w:fill="auto"/>
        <w:tabs>
          <w:tab w:val="left" w:pos="549"/>
        </w:tabs>
        <w:spacing w:line="160" w:lineRule="exact"/>
      </w:pPr>
      <w:r>
        <w:t>The Corrosion Handbook, edited by Herbert H. Uhlig, John Wiley</w:t>
      </w:r>
    </w:p>
    <w:p w:rsidR="00D84753" w:rsidRDefault="006C6594">
      <w:pPr>
        <w:pStyle w:val="Bodytext20"/>
        <w:shd w:val="clear" w:color="auto" w:fill="auto"/>
        <w:spacing w:line="232" w:lineRule="exact"/>
      </w:pPr>
      <w:r>
        <w:t xml:space="preserve">&amp; Sons, Inc., New York City; Chapman </w:t>
      </w:r>
      <w:r w:rsidRPr="00ED2D80">
        <w:rPr>
          <w:lang w:eastAsia="zh-CN" w:bidi="zh-CN"/>
        </w:rPr>
        <w:t xml:space="preserve">&amp; </w:t>
      </w:r>
      <w:r>
        <w:t>Hall, Limited, London (19W.</w:t>
      </w:r>
    </w:p>
    <w:p w:rsidR="00D84753" w:rsidRDefault="00D84753">
      <w:pPr>
        <w:pStyle w:val="Tableofcontents0"/>
        <w:numPr>
          <w:ilvl w:val="0"/>
          <w:numId w:val="7"/>
        </w:numPr>
        <w:shd w:val="clear" w:color="auto" w:fill="auto"/>
        <w:tabs>
          <w:tab w:val="left" w:pos="1218"/>
          <w:tab w:val="left" w:pos="1926"/>
          <w:tab w:val="left" w:pos="2176"/>
          <w:tab w:val="left" w:pos="3485"/>
        </w:tabs>
        <w:jc w:val="left"/>
      </w:pPr>
      <w:r>
        <w:fldChar w:fldCharType="begin"/>
      </w:r>
      <w:r w:rsidR="006C6594">
        <w:instrText xml:space="preserve"> TOC \o "1-5" \h \z </w:instrText>
      </w:r>
      <w:r>
        <w:fldChar w:fldCharType="separate"/>
      </w:r>
      <w:r w:rsidR="006C6594">
        <w:t>Ibid,</w:t>
      </w:r>
      <w:r w:rsidR="006C6594">
        <w:tab/>
        <w:t>p</w:t>
      </w:r>
      <w:r w:rsidR="006C6594">
        <w:tab/>
        <w:t>111</w:t>
      </w:r>
      <w:r w:rsidR="006C6594">
        <w:rPr>
          <w:rStyle w:val="TableofcontentsMingLiU"/>
        </w:rPr>
        <w:t>彡</w:t>
      </w:r>
      <w:r w:rsidR="006C6594">
        <w:rPr>
          <w:lang w:val="zh-CN" w:eastAsia="zh-CN" w:bidi="zh-CN"/>
        </w:rPr>
        <w:t>，</w:t>
      </w:r>
      <w:r w:rsidR="006C6594">
        <w:t>Table</w:t>
      </w:r>
      <w:r w:rsidR="006C6594">
        <w:tab/>
      </w:r>
      <w:r w:rsidR="006C6594">
        <w:rPr>
          <w:rStyle w:val="TableofcontentsGeorgia"/>
        </w:rPr>
        <w:t>6</w:t>
      </w:r>
      <w:r w:rsidR="006C6594">
        <w:t>.</w:t>
      </w:r>
    </w:p>
    <w:p w:rsidR="00D84753" w:rsidRDefault="006C6594">
      <w:pPr>
        <w:pStyle w:val="Tableofcontents0"/>
        <w:numPr>
          <w:ilvl w:val="0"/>
          <w:numId w:val="7"/>
        </w:numPr>
        <w:shd w:val="clear" w:color="auto" w:fill="auto"/>
        <w:tabs>
          <w:tab w:val="left" w:pos="1218"/>
          <w:tab w:val="left" w:pos="1926"/>
          <w:tab w:val="left" w:pos="2176"/>
          <w:tab w:val="right" w:pos="3310"/>
          <w:tab w:val="left" w:pos="3516"/>
        </w:tabs>
        <w:jc w:val="left"/>
      </w:pPr>
      <w:r>
        <w:t>Ibid,</w:t>
      </w:r>
      <w:r>
        <w:tab/>
        <w:t>p</w:t>
      </w:r>
      <w:r>
        <w:tab/>
        <w:t>1116,</w:t>
      </w:r>
      <w:r>
        <w:tab/>
        <w:t>Table</w:t>
      </w:r>
      <w:r>
        <w:tab/>
        <w:t>7.</w:t>
      </w:r>
    </w:p>
    <w:p w:rsidR="00D84753" w:rsidRDefault="006C6594">
      <w:pPr>
        <w:pStyle w:val="Tableofcontents0"/>
        <w:numPr>
          <w:ilvl w:val="0"/>
          <w:numId w:val="7"/>
        </w:numPr>
        <w:shd w:val="clear" w:color="auto" w:fill="auto"/>
        <w:tabs>
          <w:tab w:val="left" w:pos="1218"/>
          <w:tab w:val="left" w:pos="1926"/>
          <w:tab w:val="left" w:pos="2182"/>
        </w:tabs>
        <w:jc w:val="left"/>
      </w:pPr>
      <w:r>
        <w:t>Ibid,</w:t>
      </w:r>
      <w:r>
        <w:tab/>
        <w:t>p</w:t>
      </w:r>
      <w:r>
        <w:tab/>
        <w:t>4l6.</w:t>
      </w:r>
      <w:r w:rsidR="00D84753">
        <w:fldChar w:fldCharType="end"/>
      </w:r>
    </w:p>
    <w:p w:rsidR="00D84753" w:rsidRDefault="006C6594">
      <w:pPr>
        <w:pStyle w:val="Bodytext20"/>
        <w:numPr>
          <w:ilvl w:val="0"/>
          <w:numId w:val="6"/>
        </w:numPr>
        <w:shd w:val="clear" w:color="auto" w:fill="auto"/>
        <w:tabs>
          <w:tab w:val="left" w:pos="549"/>
        </w:tabs>
        <w:spacing w:line="160" w:lineRule="exact"/>
      </w:pPr>
      <w:r>
        <w:t xml:space="preserve">Frank N. Speller, Corrosion </w:t>
      </w:r>
      <w:r>
        <w:t>- Causes and Prevention, McGraw-Hill</w:t>
      </w:r>
    </w:p>
    <w:p w:rsidR="00D84753" w:rsidRDefault="006C6594">
      <w:pPr>
        <w:pStyle w:val="Bodytext20"/>
        <w:shd w:val="clear" w:color="auto" w:fill="auto"/>
        <w:spacing w:line="160" w:lineRule="exact"/>
      </w:pPr>
      <w:r>
        <w:t>3ook Company, Inc., New York City (1951)</w:t>
      </w:r>
      <w:r>
        <w:t>，</w:t>
      </w:r>
      <w:r>
        <w:t>p 169.</w:t>
      </w:r>
    </w:p>
    <w:p w:rsidR="00D84753" w:rsidRDefault="006C6594">
      <w:pPr>
        <w:pStyle w:val="Bodytext20"/>
        <w:numPr>
          <w:ilvl w:val="0"/>
          <w:numId w:val="6"/>
        </w:numPr>
        <w:shd w:val="clear" w:color="auto" w:fill="auto"/>
        <w:tabs>
          <w:tab w:val="left" w:pos="549"/>
        </w:tabs>
        <w:spacing w:line="200" w:lineRule="exact"/>
      </w:pPr>
      <w:r>
        <w:t>E. Schaschl and G. A. Marsh, ’’Concentration Cells and Aqueous</w:t>
      </w:r>
    </w:p>
    <w:p w:rsidR="00D84753" w:rsidRDefault="006C6594">
      <w:pPr>
        <w:pStyle w:val="Bodytext20"/>
        <w:shd w:val="clear" w:color="auto" w:fill="auto"/>
        <w:spacing w:line="200" w:lineRule="exact"/>
      </w:pPr>
      <w:r>
        <w:t>Corrosion", presented at NACE 16th Annual Conference in Dallas, Texas, March 14-18, I960.</w:t>
      </w:r>
    </w:p>
    <w:p w:rsidR="00D84753" w:rsidRDefault="006C6594">
      <w:pPr>
        <w:pStyle w:val="Bodytext20"/>
        <w:numPr>
          <w:ilvl w:val="0"/>
          <w:numId w:val="6"/>
        </w:numPr>
        <w:shd w:val="clear" w:color="auto" w:fill="auto"/>
        <w:tabs>
          <w:tab w:val="left" w:pos="549"/>
        </w:tabs>
        <w:spacing w:line="200" w:lineRule="exact"/>
      </w:pPr>
      <w:r>
        <w:t>W* Palmaer</w:t>
      </w:r>
      <w:r>
        <w:rPr>
          <w:rStyle w:val="Bodytext2MingLiU2"/>
        </w:rPr>
        <w:t>，</w:t>
      </w:r>
      <w:r>
        <w:t xml:space="preserve"> "Sur l</w:t>
      </w:r>
      <w:r>
        <w:t>a variation de la vitesse de formation de la</w:t>
      </w:r>
    </w:p>
    <w:p w:rsidR="00D84753" w:rsidRDefault="006C6594">
      <w:pPr>
        <w:pStyle w:val="Bodytext20"/>
        <w:shd w:val="clear" w:color="auto" w:fill="auto"/>
        <w:spacing w:line="213" w:lineRule="exact"/>
      </w:pPr>
      <w:r>
        <w:t xml:space="preserve">rouille en fonction de la temperature", (in French), J. de la lutte contra la corrosion, pp 18-24 (November, </w:t>
      </w:r>
      <w:r>
        <w:rPr>
          <w:rStyle w:val="Bodytext2Georgia0"/>
        </w:rPr>
        <w:t>1938</w:t>
      </w:r>
      <w:r>
        <w:t>).</w:t>
      </w:r>
    </w:p>
    <w:p w:rsidR="00D84753" w:rsidRDefault="006C6594">
      <w:pPr>
        <w:pStyle w:val="Bodytext20"/>
        <w:numPr>
          <w:ilvl w:val="0"/>
          <w:numId w:val="6"/>
        </w:numPr>
        <w:shd w:val="clear" w:color="auto" w:fill="auto"/>
        <w:tabs>
          <w:tab w:val="left" w:pos="549"/>
        </w:tabs>
        <w:spacing w:line="160" w:lineRule="exact"/>
      </w:pPr>
      <w:r>
        <w:t>Bridgeport Brass Company, Condenser and Heat Exchanger Tube</w:t>
      </w:r>
    </w:p>
    <w:p w:rsidR="00D84753" w:rsidRDefault="006C6594">
      <w:pPr>
        <w:pStyle w:val="Bodytext20"/>
        <w:shd w:val="clear" w:color="auto" w:fill="auto"/>
        <w:spacing w:line="180" w:lineRule="exact"/>
      </w:pPr>
      <w:r>
        <w:t xml:space="preserve">Handbook (195^)» </w:t>
      </w:r>
      <w:r>
        <w:rPr>
          <w:rStyle w:val="Bodytext29pt0"/>
        </w:rPr>
        <w:t xml:space="preserve">PP </w:t>
      </w:r>
      <w:r>
        <w:t>76, 5</w:t>
      </w:r>
      <w:r>
        <w:rPr>
          <w:rStyle w:val="Bodytext2MingLiU2"/>
        </w:rPr>
        <w:t>〇</w:t>
      </w:r>
      <w:r>
        <w:rPr>
          <w:lang w:val="zh-CN" w:eastAsia="zh-CN" w:bidi="zh-CN"/>
        </w:rPr>
        <w:t>，</w:t>
      </w:r>
      <w:r>
        <w:t xml:space="preserve">81 • </w:t>
      </w:r>
      <w:r>
        <w:rPr>
          <w:rStyle w:val="Bodytext2MingLiU2"/>
          <w:lang w:val="zh-CN" w:eastAsia="zh-CN" w:bidi="zh-CN"/>
        </w:rPr>
        <w:t>一</w:t>
      </w:r>
    </w:p>
    <w:p w:rsidR="00D84753" w:rsidRDefault="006C6594">
      <w:pPr>
        <w:pStyle w:val="Bodytext20"/>
        <w:numPr>
          <w:ilvl w:val="0"/>
          <w:numId w:val="6"/>
        </w:numPr>
        <w:shd w:val="clear" w:color="auto" w:fill="auto"/>
        <w:tabs>
          <w:tab w:val="left" w:pos="549"/>
        </w:tabs>
        <w:spacing w:line="194" w:lineRule="exact"/>
      </w:pPr>
      <w:r>
        <w:t>W. L. Badger and Associates, Inc” "Critical Review of Literature</w:t>
      </w:r>
    </w:p>
    <w:p w:rsidR="00D84753" w:rsidRDefault="006C6594">
      <w:pPr>
        <w:pStyle w:val="Bodytext20"/>
        <w:shd w:val="clear" w:color="auto" w:fill="auto"/>
        <w:spacing w:line="194" w:lineRule="exact"/>
      </w:pPr>
      <w:r>
        <w:t>on Formation and Prevention of Scale", U, S. Department of the Interior</w:t>
      </w:r>
      <w:r>
        <w:rPr>
          <w:vertAlign w:val="subscript"/>
        </w:rPr>
        <w:t>t</w:t>
      </w:r>
      <w:r>
        <w:t xml:space="preserve"> Office of Saline Water</w:t>
      </w:r>
      <w:r>
        <w:rPr>
          <w:vertAlign w:val="subscript"/>
        </w:rPr>
        <w:t>t</w:t>
      </w:r>
      <w:r>
        <w:t xml:space="preserve"> Research and Development Progress Report Ho. 25 (July, 1959).</w:t>
      </w:r>
    </w:p>
    <w:p w:rsidR="00D84753" w:rsidRDefault="006C6594">
      <w:pPr>
        <w:pStyle w:val="Bodytext20"/>
        <w:numPr>
          <w:ilvl w:val="0"/>
          <w:numId w:val="6"/>
        </w:numPr>
        <w:shd w:val="clear" w:color="auto" w:fill="auto"/>
        <w:tabs>
          <w:tab w:val="left" w:pos="549"/>
        </w:tabs>
        <w:spacing w:line="160" w:lineRule="exact"/>
      </w:pPr>
      <w:r>
        <w:t>W. R. Williamson and J. C. Stewa</w:t>
      </w:r>
      <w:r>
        <w:t>rt, "A New Look at Sea Water</w:t>
      </w:r>
    </w:p>
    <w:p w:rsidR="00D84753" w:rsidRDefault="006C6594">
      <w:pPr>
        <w:pStyle w:val="Bodytext20"/>
        <w:shd w:val="clear" w:color="auto" w:fill="auto"/>
        <w:spacing w:line="182" w:lineRule="exact"/>
      </w:pPr>
      <w:r>
        <w:t xml:space="preserve">Distillation", Society of Naval Architects and Marine </w:t>
      </w:r>
      <w:r>
        <w:rPr>
          <w:rStyle w:val="Bodytext23"/>
        </w:rPr>
        <w:t xml:space="preserve">Engineers </w:t>
      </w:r>
      <w:r>
        <w:t>(February, 1958).</w:t>
      </w:r>
    </w:p>
    <w:p w:rsidR="00D84753" w:rsidRDefault="006C6594">
      <w:pPr>
        <w:pStyle w:val="Bodytext20"/>
        <w:numPr>
          <w:ilvl w:val="0"/>
          <w:numId w:val="6"/>
        </w:numPr>
        <w:shd w:val="clear" w:color="auto" w:fill="auto"/>
        <w:tabs>
          <w:tab w:val="left" w:pos="594"/>
        </w:tabs>
        <w:spacing w:line="200" w:lineRule="exact"/>
      </w:pPr>
      <w:r>
        <w:t>E. P. Partridce and A. H. White, "Mechanism of Formation of</w:t>
      </w:r>
    </w:p>
    <w:p w:rsidR="00D84753" w:rsidRDefault="006C6594">
      <w:pPr>
        <w:pStyle w:val="Bodytext20"/>
        <w:shd w:val="clear" w:color="auto" w:fill="auto"/>
        <w:spacing w:line="200" w:lineRule="exact"/>
        <w:sectPr w:rsidR="00D84753">
          <w:headerReference w:type="even" r:id="rId77"/>
          <w:headerReference w:type="default" r:id="rId78"/>
          <w:pgSz w:w="11909" w:h="16834"/>
          <w:pgMar w:top="1430" w:right="1440" w:bottom="1430" w:left="1440" w:header="0" w:footer="3" w:gutter="0"/>
          <w:pgNumType w:start="42"/>
          <w:cols w:space="720"/>
          <w:noEndnote/>
          <w:docGrid w:linePitch="360"/>
        </w:sectPr>
      </w:pPr>
      <w:r>
        <w:t>Calcium Sulfate Boiler Scale'</w:t>
      </w:r>
      <w:r>
        <w:t xml:space="preserve">*, Industrial and Engineering Chemistry, Vol 21, No, 9, pp 834-338 (1929). </w:t>
      </w:r>
      <w:r>
        <w:rPr>
          <w:vertAlign w:val="superscript"/>
        </w:rPr>
        <w:footnoteReference w:id="5"/>
      </w:r>
    </w:p>
    <w:p w:rsidR="00D84753" w:rsidRDefault="006C6594">
      <w:pPr>
        <w:pStyle w:val="Bodytext20"/>
        <w:numPr>
          <w:ilvl w:val="0"/>
          <w:numId w:val="8"/>
        </w:numPr>
        <w:shd w:val="clear" w:color="auto" w:fill="auto"/>
        <w:tabs>
          <w:tab w:val="left" w:pos="624"/>
          <w:tab w:val="left" w:pos="4733"/>
        </w:tabs>
        <w:spacing w:line="207" w:lineRule="exact"/>
      </w:pPr>
      <w:r>
        <w:lastRenderedPageBreak/>
        <w:t xml:space="preserve">H« Hillier, </w:t>
      </w:r>
      <w:r>
        <w:rPr>
          <w:vertAlign w:val="superscript"/>
        </w:rPr>
        <w:t>u</w:t>
      </w:r>
      <w:r>
        <w:t>Sea-Water Evaporation:</w:t>
      </w:r>
      <w:r>
        <w:tab/>
        <w:t>Scale Prevention by Ferric</w:t>
      </w:r>
    </w:p>
    <w:p w:rsidR="00D84753" w:rsidRDefault="006C6594">
      <w:pPr>
        <w:pStyle w:val="Bodytext20"/>
        <w:shd w:val="clear" w:color="auto" w:fill="auto"/>
        <w:spacing w:line="207" w:lineRule="exact"/>
      </w:pPr>
      <w:r>
        <w:t xml:space="preserve">Chloride Addition", Chemical Trade Journal and Chemical Engineer, pp 306-311 (February </w:t>
      </w:r>
      <w:r>
        <w:rPr>
          <w:rStyle w:val="Bodytext2Georgia0"/>
        </w:rPr>
        <w:t>6</w:t>
      </w:r>
      <w:r>
        <w:t>, 1953).</w:t>
      </w:r>
    </w:p>
    <w:p w:rsidR="00D84753" w:rsidRDefault="006C6594">
      <w:pPr>
        <w:pStyle w:val="Bodytext20"/>
        <w:numPr>
          <w:ilvl w:val="0"/>
          <w:numId w:val="8"/>
        </w:numPr>
        <w:shd w:val="clear" w:color="auto" w:fill="auto"/>
        <w:tabs>
          <w:tab w:val="left" w:pos="624"/>
        </w:tabs>
        <w:spacing w:line="200" w:lineRule="exact"/>
      </w:pPr>
      <w:r>
        <w:t xml:space="preserve">H. Hillier, "Scale </w:t>
      </w:r>
      <w:r>
        <w:t>Formation in Sea-'.Vater Distilling Plants</w:t>
      </w:r>
      <w:r>
        <w:rPr>
          <w:rStyle w:val="Bodytext2MingLiU2"/>
        </w:rPr>
        <w:t>，，，</w:t>
      </w:r>
    </w:p>
    <w:p w:rsidR="00D84753" w:rsidRDefault="006C6594">
      <w:pPr>
        <w:pStyle w:val="Bodytext20"/>
        <w:shd w:val="clear" w:color="auto" w:fill="auto"/>
        <w:spacing w:line="200" w:lineRule="exact"/>
      </w:pPr>
      <w:r>
        <w:t xml:space="preserve">The Engineer, pp 208-209 (February </w:t>
      </w:r>
      <w:r>
        <w:rPr>
          <w:rStyle w:val="Bodytext2Georgia0"/>
        </w:rPr>
        <w:t>6</w:t>
      </w:r>
      <w:r>
        <w:t>, 1953</w:t>
      </w:r>
      <w:r>
        <w:rPr>
          <w:rStyle w:val="Bodytext2MingLiU2"/>
        </w:rPr>
        <w:t>)</w:t>
      </w:r>
      <w:r>
        <w:rPr>
          <w:rStyle w:val="Bodytext2MingLiU2"/>
        </w:rPr>
        <w:t>；</w:t>
      </w:r>
      <w:r>
        <w:t xml:space="preserve"> also, pp 255-256 (February 13, 1953).</w:t>
      </w:r>
    </w:p>
    <w:p w:rsidR="00D84753" w:rsidRDefault="006C6594">
      <w:pPr>
        <w:pStyle w:val="Bodytext20"/>
        <w:shd w:val="clear" w:color="auto" w:fill="auto"/>
        <w:spacing w:line="160" w:lineRule="exact"/>
      </w:pPr>
      <w:r>
        <w:t>(1^) Hagan Chemicals and Controls, Inc., Pittsburgh^ Pennsylvania.</w:t>
      </w:r>
    </w:p>
    <w:p w:rsidR="00D84753" w:rsidRDefault="006C6594">
      <w:pPr>
        <w:pStyle w:val="Bodytext20"/>
        <w:numPr>
          <w:ilvl w:val="0"/>
          <w:numId w:val="9"/>
        </w:numPr>
        <w:shd w:val="clear" w:color="auto" w:fill="auto"/>
        <w:tabs>
          <w:tab w:val="left" w:pos="624"/>
        </w:tabs>
        <w:spacing w:line="200" w:lineRule="exact"/>
      </w:pPr>
      <w:r>
        <w:t>Albert W, Bruce, "Fiv$ Years Experience Making Fresh Water F</w:t>
      </w:r>
      <w:r>
        <w:t>rom</w:t>
      </w:r>
    </w:p>
    <w:p w:rsidR="00D84753" w:rsidRDefault="006C6594">
      <w:pPr>
        <w:pStyle w:val="Bodytext20"/>
        <w:shd w:val="clear" w:color="auto" w:fill="auto"/>
        <w:spacing w:line="200" w:lineRule="exact"/>
      </w:pPr>
      <w:r>
        <w:t>Sea Water at the Morro Bay Power Plant</w:t>
      </w:r>
      <w:r>
        <w:rPr>
          <w:vertAlign w:val="superscript"/>
        </w:rPr>
        <w:t>1</w:t>
      </w:r>
      <w:r>
        <w:t>% Colloquim on The Desalting of Water at the California Institute of Technology! Pa</w:t>
      </w:r>
      <w:r>
        <w:rPr>
          <w:rStyle w:val="Bodytext2Georgia0"/>
        </w:rPr>
        <w:t>3</w:t>
      </w:r>
      <w:r>
        <w:t>adena, California (May 5-6, I960).</w:t>
      </w:r>
    </w:p>
    <w:p w:rsidR="00D84753" w:rsidRDefault="006C6594">
      <w:pPr>
        <w:pStyle w:val="Bodytext20"/>
        <w:numPr>
          <w:ilvl w:val="0"/>
          <w:numId w:val="9"/>
        </w:numPr>
        <w:shd w:val="clear" w:color="auto" w:fill="auto"/>
        <w:tabs>
          <w:tab w:val="left" w:pos="624"/>
        </w:tabs>
        <w:spacing w:line="160" w:lineRule="exact"/>
      </w:pPr>
      <w:r>
        <w:t>C&amp;EN News, p 19 (July 20, 1959).</w:t>
      </w:r>
    </w:p>
    <w:p w:rsidR="00D84753" w:rsidRDefault="006C6594">
      <w:pPr>
        <w:pStyle w:val="Bodytext20"/>
        <w:numPr>
          <w:ilvl w:val="0"/>
          <w:numId w:val="9"/>
        </w:numPr>
        <w:shd w:val="clear" w:color="auto" w:fill="auto"/>
        <w:tabs>
          <w:tab w:val="left" w:pos="624"/>
        </w:tabs>
        <w:spacing w:line="200" w:lineRule="exact"/>
      </w:pPr>
      <w:r>
        <w:t>B* «V* Forgeson</w:t>
      </w:r>
      <w:r>
        <w:rPr>
          <w:rStyle w:val="Bodytext2MingLiU2"/>
        </w:rPr>
        <w:t>，</w:t>
      </w:r>
      <w:r>
        <w:t xml:space="preserve"> C* </w:t>
      </w:r>
      <w:r>
        <w:rPr>
          <w:rStyle w:val="Bodytext2Consolas3"/>
        </w:rPr>
        <w:t>R,</w:t>
      </w:r>
      <w:r>
        <w:t xml:space="preserve"> Southwell, and A. L, Axlexander, </w:t>
      </w:r>
      <w:r>
        <w:rPr>
          <w:vertAlign w:val="superscript"/>
        </w:rPr>
        <w:t>M</w:t>
      </w:r>
      <w:r>
        <w:t>Corr</w:t>
      </w:r>
      <w:r>
        <w:t>o-</w:t>
      </w:r>
    </w:p>
    <w:p w:rsidR="00D84753" w:rsidRDefault="006C6594">
      <w:pPr>
        <w:pStyle w:val="Bodytext20"/>
        <w:shd w:val="clear" w:color="auto" w:fill="auto"/>
        <w:tabs>
          <w:tab w:val="left" w:pos="5529"/>
        </w:tabs>
        <w:spacing w:line="200" w:lineRule="exact"/>
      </w:pPr>
      <w:r>
        <w:t>sion of Metais in Tropical Environments:</w:t>
      </w:r>
      <w:r>
        <w:tab/>
        <w:t>Part 5, Underwater</w:t>
      </w:r>
    </w:p>
    <w:p w:rsidR="00D84753" w:rsidRDefault="006C6594">
      <w:pPr>
        <w:pStyle w:val="Bodytext20"/>
        <w:shd w:val="clear" w:color="auto" w:fill="auto"/>
        <w:spacing w:line="200" w:lineRule="exact"/>
      </w:pPr>
      <w:r>
        <w:t>Corrosion of Ten Structural Steels", Corrocion, Vol 16, pp l</w:t>
      </w:r>
      <w:r>
        <w:rPr>
          <w:rStyle w:val="Bodytext2MingLiU2"/>
        </w:rPr>
        <w:t>〇</w:t>
      </w:r>
      <w:r>
        <w:t>5t-ll^t (March, I960).</w:t>
      </w:r>
    </w:p>
    <w:p w:rsidR="00D84753" w:rsidRDefault="006C6594">
      <w:pPr>
        <w:pStyle w:val="Bodytext20"/>
        <w:numPr>
          <w:ilvl w:val="0"/>
          <w:numId w:val="9"/>
        </w:numPr>
        <w:shd w:val="clear" w:color="auto" w:fill="auto"/>
        <w:tabs>
          <w:tab w:val="left" w:pos="624"/>
        </w:tabs>
        <w:spacing w:line="194" w:lineRule="exact"/>
      </w:pPr>
      <w:r>
        <w:t>M. H« Peterson and L* J* Waldron, "An Investigation of the</w:t>
      </w:r>
    </w:p>
    <w:p w:rsidR="00D84753" w:rsidRDefault="006C6594">
      <w:pPr>
        <w:pStyle w:val="Bodytext20"/>
        <w:shd w:val="clear" w:color="auto" w:fill="auto"/>
        <w:spacing w:line="194" w:lineRule="exact"/>
      </w:pPr>
      <w:r>
        <w:t>Corrosion Rate of Mild Steel in San Diego Harbor",</w:t>
      </w:r>
      <w:r>
        <w:t xml:space="preserve"> NACS l</w:t>
      </w:r>
      <w:r>
        <w:rPr>
          <w:rStyle w:val="Bodytext2Georgia0"/>
        </w:rPr>
        <w:t>6</w:t>
      </w:r>
      <w:r>
        <w:t>th Annual Conference in Dallas, Texas, March l^f-18, I960.</w:t>
      </w:r>
    </w:p>
    <w:p w:rsidR="00D84753" w:rsidRDefault="006C6594">
      <w:pPr>
        <w:pStyle w:val="Bodytext20"/>
        <w:numPr>
          <w:ilvl w:val="0"/>
          <w:numId w:val="9"/>
        </w:numPr>
        <w:shd w:val="clear" w:color="auto" w:fill="auto"/>
        <w:tabs>
          <w:tab w:val="left" w:pos="624"/>
        </w:tabs>
        <w:spacing w:line="200" w:lineRule="exact"/>
      </w:pPr>
      <w:r>
        <w:t xml:space="preserve">W, </w:t>
      </w:r>
      <w:r>
        <w:rPr>
          <w:rStyle w:val="Bodytext29pt0"/>
        </w:rPr>
        <w:t xml:space="preserve">L. </w:t>
      </w:r>
      <w:r>
        <w:t xml:space="preserve">Badger and Associates, Inc*, </w:t>
      </w:r>
      <w:r>
        <w:rPr>
          <w:vertAlign w:val="superscript"/>
        </w:rPr>
        <w:t>,f</w:t>
      </w:r>
      <w:r>
        <w:t xml:space="preserve">0peration of Pilot Plant </w:t>
      </w:r>
      <w:r>
        <w:rPr>
          <w:rStyle w:val="Bodytext29pt0"/>
        </w:rPr>
        <w:t>LTV</w:t>
      </w:r>
    </w:p>
    <w:p w:rsidR="00D84753" w:rsidRDefault="006C6594">
      <w:pPr>
        <w:pStyle w:val="Bodytext20"/>
        <w:shd w:val="clear" w:color="auto" w:fill="auto"/>
        <w:spacing w:line="200" w:lineRule="exact"/>
      </w:pPr>
      <w:r>
        <w:t>Evaporator at Wrightsville Beach, North Carolina", Office of Saline Water, Research and Development Progress Report No- 26,</w:t>
      </w:r>
      <w:r>
        <w:t xml:space="preserve"> p 92 (December, 1959)*</w:t>
      </w:r>
    </w:p>
    <w:p w:rsidR="00D84753" w:rsidRDefault="006C6594">
      <w:pPr>
        <w:pStyle w:val="Bodytext20"/>
        <w:numPr>
          <w:ilvl w:val="0"/>
          <w:numId w:val="9"/>
        </w:numPr>
        <w:shd w:val="clear" w:color="auto" w:fill="auto"/>
        <w:tabs>
          <w:tab w:val="left" w:pos="624"/>
        </w:tabs>
        <w:spacing w:line="200" w:lineRule="exact"/>
      </w:pPr>
      <w:r>
        <w:t>F, C« Standiford, Jr*</w:t>
      </w:r>
      <w:r>
        <w:rPr>
          <w:vertAlign w:val="subscript"/>
        </w:rPr>
        <w:t>f</w:t>
      </w:r>
      <w:r>
        <w:rPr>
          <w:vertAlign w:val="superscript"/>
        </w:rPr>
        <w:t>n</w:t>
      </w:r>
      <w:r>
        <w:t>Bvaporation of Sea Water in Long-Tube-</w:t>
      </w:r>
    </w:p>
    <w:p w:rsidR="00D84753" w:rsidRDefault="006C6594">
      <w:pPr>
        <w:pStyle w:val="Bodytext20"/>
        <w:shd w:val="clear" w:color="auto" w:fill="auto"/>
        <w:spacing w:line="200" w:lineRule="exact"/>
      </w:pPr>
      <w:r>
        <w:t>Vertical Evaporators</w:t>
      </w:r>
      <w:r>
        <w:rPr>
          <w:vertAlign w:val="superscript"/>
        </w:rPr>
        <w:t>1</w:t>
      </w:r>
      <w:r>
        <w:t>*, ACS Symposium on Saline Water Conver</w:t>
      </w:r>
      <w:r>
        <w:softHyphen/>
        <w:t>sion, presented at Cleveland, Ohio</w:t>
      </w:r>
      <w:r>
        <w:rPr>
          <w:vertAlign w:val="subscript"/>
        </w:rPr>
        <w:t>$</w:t>
      </w:r>
      <w:r>
        <w:t xml:space="preserve"> April i</w:t>
      </w:r>
      <w:r>
        <w:rPr>
          <w:rStyle w:val="Bodytext2Georgia0"/>
        </w:rPr>
        <w:t>960</w:t>
      </w:r>
      <w:r>
        <w:rPr>
          <w:rStyle w:val="Bodytext2MingLiU2"/>
        </w:rPr>
        <w:t>；</w:t>
      </w:r>
      <w:r>
        <w:t xml:space="preserve"> to be published by the American Chemical Society in Advances </w:t>
      </w:r>
      <w:r>
        <w:t xml:space="preserve">in </w:t>
      </w:r>
      <w:r>
        <w:rPr>
          <w:rStyle w:val="Bodytext22"/>
        </w:rPr>
        <w:t>Chemistry</w:t>
      </w:r>
      <w:r>
        <w:t>, in i</w:t>
      </w:r>
      <w:r>
        <w:rPr>
          <w:rStyle w:val="Bodytext2Georgia0"/>
        </w:rPr>
        <w:t>960</w:t>
      </w:r>
      <w:r>
        <w:t>.</w:t>
      </w:r>
    </w:p>
    <w:p w:rsidR="00D84753" w:rsidRDefault="006C6594">
      <w:pPr>
        <w:pStyle w:val="Bodytext20"/>
        <w:numPr>
          <w:ilvl w:val="0"/>
          <w:numId w:val="9"/>
        </w:numPr>
        <w:shd w:val="clear" w:color="auto" w:fill="auto"/>
        <w:tabs>
          <w:tab w:val="left" w:pos="624"/>
        </w:tabs>
        <w:spacing w:line="160" w:lineRule="exact"/>
      </w:pPr>
      <w:r>
        <w:t xml:space="preserve">Axelrad and Brogdon, </w:t>
      </w:r>
      <w:r>
        <w:rPr>
          <w:vertAlign w:val="superscript"/>
        </w:rPr>
        <w:t>M</w:t>
      </w:r>
      <w:r>
        <w:t>Heating of Saline Water and Mining of Sul</w:t>
      </w:r>
      <w:r>
        <w:softHyphen/>
      </w:r>
    </w:p>
    <w:p w:rsidR="00D84753" w:rsidRDefault="006C6594">
      <w:pPr>
        <w:pStyle w:val="Bodytext20"/>
        <w:shd w:val="clear" w:color="auto" w:fill="auto"/>
        <w:spacing w:line="225" w:lineRule="exact"/>
      </w:pPr>
      <w:r>
        <w:t>fur Therewith</w:t>
      </w:r>
      <w:r>
        <w:rPr>
          <w:vertAlign w:val="superscript"/>
        </w:rPr>
        <w:t>1</w:t>
      </w:r>
      <w:r>
        <w:t xml:space="preserve">', U. S, Patent 2,756,035, Column </w:t>
      </w:r>
      <w:r>
        <w:rPr>
          <w:rStyle w:val="Bodytext2Georgia0"/>
        </w:rPr>
        <w:t>6</w:t>
      </w:r>
      <w:r>
        <w:t xml:space="preserve"> (July </w:t>
      </w:r>
      <w:r>
        <w:rPr>
          <w:rStyle w:val="Bodytext2Consolas3"/>
        </w:rPr>
        <w:t xml:space="preserve">2k, </w:t>
      </w:r>
      <w:r>
        <w:t>1956).</w:t>
      </w:r>
    </w:p>
    <w:p w:rsidR="00D84753" w:rsidRDefault="006C6594">
      <w:pPr>
        <w:pStyle w:val="Bodytext20"/>
        <w:numPr>
          <w:ilvl w:val="0"/>
          <w:numId w:val="9"/>
        </w:numPr>
        <w:shd w:val="clear" w:color="auto" w:fill="auto"/>
        <w:tabs>
          <w:tab w:val="left" w:pos="624"/>
        </w:tabs>
        <w:spacing w:line="200" w:lineRule="exact"/>
      </w:pPr>
      <w:r>
        <w:t>G. Butler and H, C. K. Ison, "The Corrosion of Welded or Coated</w:t>
      </w:r>
    </w:p>
    <w:p w:rsidR="00D84753" w:rsidRDefault="006C6594">
      <w:pPr>
        <w:pStyle w:val="Bodytext20"/>
        <w:shd w:val="clear" w:color="auto" w:fill="auto"/>
        <w:spacing w:line="200" w:lineRule="exact"/>
      </w:pPr>
      <w:r>
        <w:t>Mild Steel and of Wrought-Iron Boiler</w:t>
      </w:r>
      <w:r>
        <w:t xml:space="preserve"> Tubes in Highly Saline Water", North East Coast Institution of Engineers and Ship</w:t>
      </w:r>
      <w:r>
        <w:softHyphen/>
        <w:t xml:space="preserve">builders, Transactions, Vol </w:t>
      </w:r>
      <w:r>
        <w:rPr>
          <w:rStyle w:val="Bodytext2Georgia0"/>
        </w:rPr>
        <w:t>76</w:t>
      </w:r>
      <w:r>
        <w:t xml:space="preserve">, Part 3, Figure 3, p </w:t>
      </w:r>
      <w:r>
        <w:rPr>
          <w:rStyle w:val="Bodytext2Consolas3"/>
        </w:rPr>
        <w:t xml:space="preserve">Ilk </w:t>
      </w:r>
      <w:r>
        <w:t>(January, I960).</w:t>
      </w:r>
    </w:p>
    <w:p w:rsidR="00D84753" w:rsidRDefault="006C6594">
      <w:pPr>
        <w:pStyle w:val="Bodytext20"/>
        <w:numPr>
          <w:ilvl w:val="0"/>
          <w:numId w:val="9"/>
        </w:numPr>
        <w:shd w:val="clear" w:color="auto" w:fill="auto"/>
        <w:tabs>
          <w:tab w:val="left" w:pos="624"/>
        </w:tabs>
        <w:spacing w:line="200" w:lineRule="exact"/>
      </w:pPr>
      <w:r>
        <w:t>Ibid, pp 95-130</w:t>
      </w:r>
      <w:r>
        <w:rPr>
          <w:rStyle w:val="Bodytext2MingLiU2"/>
        </w:rPr>
        <w:t>；</w:t>
      </w:r>
      <w:r>
        <w:t xml:space="preserve"> Discussion, Part 5, pp 13-17 (March, i</w:t>
      </w:r>
      <w:r>
        <w:rPr>
          <w:rStyle w:val="Bodytext2Georgia0"/>
        </w:rPr>
        <w:t>960</w:t>
      </w:r>
      <w:r>
        <w:t>).</w:t>
      </w:r>
    </w:p>
    <w:p w:rsidR="00D84753" w:rsidRDefault="006C6594">
      <w:pPr>
        <w:pStyle w:val="Bodytext110"/>
        <w:shd w:val="clear" w:color="auto" w:fill="auto"/>
        <w:spacing w:line="200" w:lineRule="exact"/>
        <w:ind w:left="360" w:hanging="360"/>
        <w:jc w:val="left"/>
      </w:pPr>
      <w:r>
        <w:rPr>
          <w:rStyle w:val="Bodytext11Consolas"/>
        </w:rPr>
        <w:t>(2k)</w:t>
      </w:r>
      <w:r>
        <w:rPr>
          <w:rStyle w:val="Bodytext118pt"/>
        </w:rPr>
        <w:t xml:space="preserve"> T. J. </w:t>
      </w:r>
      <w:r>
        <w:t xml:space="preserve">Peake, "The Use of Aluminum </w:t>
      </w:r>
      <w:r>
        <w:t>in the Petroleum Industry</w:t>
      </w:r>
      <w:r>
        <w:rPr>
          <w:vertAlign w:val="superscript"/>
        </w:rPr>
        <w:t>11</w:t>
      </w:r>
      <w:r>
        <w:t>, Proceedings of the Fourth Y/orld Petroleum Congress, Section</w:t>
      </w:r>
    </w:p>
    <w:p w:rsidR="00D84753" w:rsidRDefault="006C6594">
      <w:pPr>
        <w:pStyle w:val="Bodytext20"/>
        <w:shd w:val="clear" w:color="auto" w:fill="auto"/>
        <w:spacing w:line="160" w:lineRule="exact"/>
      </w:pPr>
      <w:r>
        <w:t xml:space="preserve">Vii/B; Reprint No. 5, </w:t>
      </w:r>
      <w:r>
        <w:rPr>
          <w:vertAlign w:val="superscript"/>
        </w:rPr>
        <w:t>H</w:t>
      </w:r>
      <w:r>
        <w:t>IIeating Coils for Ship Tankers</w:t>
      </w:r>
      <w:r>
        <w:rPr>
          <w:vertAlign w:val="superscript"/>
        </w:rPr>
        <w:t>n</w:t>
      </w:r>
      <w:r>
        <w:t xml:space="preserve"> (1955).</w:t>
      </w:r>
    </w:p>
    <w:p w:rsidR="00D84753" w:rsidRDefault="006C6594">
      <w:pPr>
        <w:pStyle w:val="Bodytext20"/>
        <w:shd w:val="clear" w:color="auto" w:fill="auto"/>
        <w:spacing w:line="194" w:lineRule="exact"/>
        <w:ind w:left="360" w:hanging="360"/>
      </w:pPr>
      <w:r>
        <w:t xml:space="preserve">(25) R. L. Clark, K, J. Nabavian, L. A. Bronley, "Heat of Mixing and Boiling Point Elevation of Sea </w:t>
      </w:r>
      <w:r>
        <w:t>Water</w:t>
      </w:r>
      <w:r>
        <w:rPr>
          <w:vertAlign w:val="superscript"/>
        </w:rPr>
        <w:t>1</w:t>
      </w:r>
      <w:r>
        <w:t>’, Symposium on Saline</w:t>
      </w:r>
    </w:p>
    <w:p w:rsidR="00D84753" w:rsidRDefault="006C6594">
      <w:pPr>
        <w:pStyle w:val="Bodytext20"/>
        <w:shd w:val="clear" w:color="auto" w:fill="auto"/>
        <w:tabs>
          <w:tab w:val="left" w:pos="3238"/>
        </w:tabs>
        <w:spacing w:line="144" w:lineRule="exact"/>
      </w:pPr>
      <w:r>
        <w:t>Water Conversion. Aaerican Chemical Society, 137th National Meeting, April</w:t>
      </w:r>
      <w:r>
        <w:tab/>
        <w:t>I960.</w:t>
      </w:r>
    </w:p>
    <w:p w:rsidR="00D84753" w:rsidRDefault="006C6594">
      <w:pPr>
        <w:pStyle w:val="Bodytext20"/>
        <w:shd w:val="clear" w:color="auto" w:fill="auto"/>
        <w:spacing w:line="200" w:lineRule="exact"/>
      </w:pPr>
      <w:r>
        <w:rPr>
          <w:rStyle w:val="Bodytext21"/>
        </w:rPr>
        <w:t>(</w:t>
      </w:r>
      <w:r>
        <w:rPr>
          <w:rStyle w:val="Bodytext2Georgia6"/>
        </w:rPr>
        <w:t>26</w:t>
      </w:r>
      <w:r>
        <w:rPr>
          <w:rStyle w:val="Bodytext21"/>
        </w:rPr>
        <w:t>)</w:t>
      </w:r>
    </w:p>
    <w:p w:rsidR="00D84753" w:rsidRDefault="006C6594">
      <w:pPr>
        <w:pStyle w:val="Bodytext20"/>
        <w:shd w:val="clear" w:color="auto" w:fill="auto"/>
        <w:spacing w:line="160" w:lineRule="exact"/>
      </w:pPr>
      <w:r>
        <w:rPr>
          <w:rStyle w:val="Bodytext21"/>
        </w:rPr>
        <w:t>K.</w:t>
      </w:r>
    </w:p>
    <w:p w:rsidR="00D84753" w:rsidRDefault="006C6594">
      <w:pPr>
        <w:pStyle w:val="Bodytext20"/>
        <w:shd w:val="clear" w:color="auto" w:fill="auto"/>
        <w:spacing w:line="204" w:lineRule="exact"/>
      </w:pPr>
      <w:r>
        <w:rPr>
          <w:rStyle w:val="Bodytext21"/>
        </w:rPr>
        <w:t>C* D. Hickman, Industrial and (1957).</w:t>
      </w:r>
    </w:p>
    <w:p w:rsidR="00D84753" w:rsidRDefault="006C6594">
      <w:pPr>
        <w:pStyle w:val="Bodytext20"/>
        <w:shd w:val="clear" w:color="auto" w:fill="auto"/>
        <w:spacing w:line="210" w:lineRule="exact"/>
      </w:pPr>
      <w:r>
        <w:rPr>
          <w:rStyle w:val="Bodytext21"/>
        </w:rPr>
        <w:t>♦♦</w:t>
      </w:r>
      <w:r>
        <w:rPr>
          <w:rStyle w:val="Bodytext21"/>
        </w:rPr>
        <w:t>Centrifugal Boiler-Compression Still^, Engineering Chemistry, Vol ^9» No* P ?36</w:t>
      </w:r>
    </w:p>
    <w:p w:rsidR="00D84753" w:rsidRDefault="006C6594">
      <w:pPr>
        <w:pStyle w:val="Bodytext20"/>
        <w:numPr>
          <w:ilvl w:val="0"/>
          <w:numId w:val="10"/>
        </w:numPr>
        <w:shd w:val="clear" w:color="auto" w:fill="auto"/>
        <w:tabs>
          <w:tab w:val="left" w:pos="621"/>
        </w:tabs>
        <w:spacing w:line="192" w:lineRule="exact"/>
        <w:ind w:left="360" w:hanging="360"/>
      </w:pPr>
      <w:r>
        <w:t xml:space="preserve">J. A. Eibling, W. </w:t>
      </w:r>
      <w:r>
        <w:t>L. Buckel(Part I); K. C. D. Hickman, W. H.</w:t>
      </w:r>
    </w:p>
    <w:p w:rsidR="00D84753" w:rsidRDefault="006C6594">
      <w:pPr>
        <w:pStyle w:val="Bodytext20"/>
        <w:shd w:val="clear" w:color="auto" w:fill="auto"/>
        <w:spacing w:line="192" w:lineRule="exact"/>
      </w:pPr>
      <w:r>
        <w:t>Hogan(Part II), "Progress Report on Centrifugal Barrier Vapor_ Compression Distillation</w:t>
      </w:r>
      <w:r>
        <w:rPr>
          <w:vertAlign w:val="superscript"/>
        </w:rPr>
        <w:t>n</w:t>
      </w:r>
      <w:r>
        <w:t>, American Chemical Society</w:t>
      </w:r>
      <w:r>
        <w:rPr>
          <w:vertAlign w:val="subscript"/>
        </w:rPr>
        <w:t>t</w:t>
      </w:r>
      <w:r>
        <w:t xml:space="preserve"> Symposium on Saline Water Conversion, 137th National Meeting, April 5-1^, I960.</w:t>
      </w:r>
    </w:p>
    <w:p w:rsidR="00D84753" w:rsidRDefault="006C6594">
      <w:pPr>
        <w:pStyle w:val="Bodytext20"/>
        <w:numPr>
          <w:ilvl w:val="0"/>
          <w:numId w:val="10"/>
        </w:numPr>
        <w:shd w:val="clear" w:color="auto" w:fill="auto"/>
        <w:tabs>
          <w:tab w:val="left" w:pos="621"/>
        </w:tabs>
        <w:spacing w:line="160" w:lineRule="exact"/>
        <w:ind w:left="360" w:hanging="360"/>
      </w:pPr>
      <w:r>
        <w:t>S, C, Britton, T</w:t>
      </w:r>
      <w:r>
        <w:t>in Research Institute, England; private communi</w:t>
      </w:r>
      <w:r>
        <w:softHyphen/>
      </w:r>
    </w:p>
    <w:p w:rsidR="00D84753" w:rsidRDefault="006C6594">
      <w:pPr>
        <w:pStyle w:val="Bodytext20"/>
        <w:shd w:val="clear" w:color="auto" w:fill="auto"/>
        <w:spacing w:line="160" w:lineRule="exact"/>
      </w:pPr>
      <w:r>
        <w:t>cation dated April l^</w:t>
      </w:r>
      <w:r>
        <w:rPr>
          <w:vertAlign w:val="subscript"/>
        </w:rPr>
        <w:t>t</w:t>
      </w:r>
      <w:r>
        <w:t xml:space="preserve"> I960.</w:t>
      </w:r>
    </w:p>
    <w:p w:rsidR="00D84753" w:rsidRDefault="006C6594">
      <w:pPr>
        <w:pStyle w:val="Bodytext20"/>
        <w:numPr>
          <w:ilvl w:val="0"/>
          <w:numId w:val="10"/>
        </w:numPr>
        <w:shd w:val="clear" w:color="auto" w:fill="auto"/>
        <w:tabs>
          <w:tab w:val="left" w:pos="621"/>
        </w:tabs>
        <w:spacing w:line="160" w:lineRule="exact"/>
        <w:ind w:left="360" w:hanging="360"/>
      </w:pPr>
      <w:r>
        <w:t>H. S, Campbell, "Some Factors Affecting the Performance of Con</w:t>
      </w:r>
      <w:r>
        <w:softHyphen/>
      </w:r>
    </w:p>
    <w:p w:rsidR="00D84753" w:rsidRDefault="006C6594">
      <w:pPr>
        <w:pStyle w:val="Bodytext20"/>
        <w:shd w:val="clear" w:color="auto" w:fill="auto"/>
        <w:spacing w:line="204" w:lineRule="exact"/>
      </w:pPr>
      <w:r>
        <w:t>denser and *iv*at Exchanger Tubes</w:t>
      </w:r>
      <w:r>
        <w:rPr>
          <w:vertAlign w:val="superscript"/>
        </w:rPr>
        <w:t>,r</w:t>
      </w:r>
      <w:r>
        <w:rPr>
          <w:vertAlign w:val="subscript"/>
        </w:rPr>
        <w:t>t</w:t>
      </w:r>
      <w:r>
        <w:t xml:space="preserve"> Chemistry </w:t>
      </w:r>
      <w:r w:rsidRPr="00ED2D80">
        <w:rPr>
          <w:lang w:eastAsia="zh-CN" w:bidi="zh-CN"/>
        </w:rPr>
        <w:t xml:space="preserve">&amp; </w:t>
      </w:r>
      <w:r>
        <w:t>Industry, pp 142^-1425 (November 1, 1958).</w:t>
      </w:r>
    </w:p>
    <w:p w:rsidR="00D84753" w:rsidRDefault="006C6594">
      <w:pPr>
        <w:pStyle w:val="Bodytext20"/>
        <w:shd w:val="clear" w:color="auto" w:fill="auto"/>
        <w:spacing w:line="198" w:lineRule="exact"/>
        <w:ind w:left="360" w:hanging="360"/>
      </w:pPr>
      <w:r>
        <w:t>(3</w:t>
      </w:r>
      <w:r>
        <w:rPr>
          <w:rStyle w:val="Bodytext2MingLiU2"/>
        </w:rPr>
        <w:t>〇</w:t>
      </w:r>
      <w:r>
        <w:t xml:space="preserve">) Private </w:t>
      </w:r>
      <w:r>
        <w:t>discussions at Engineering Research Laboratories in April of I</w:t>
      </w:r>
      <w:r>
        <w:rPr>
          <w:rStyle w:val="Bodytext2Georgia0"/>
        </w:rPr>
        <w:t>960</w:t>
      </w:r>
      <w:r>
        <w:t>.</w:t>
      </w:r>
    </w:p>
    <w:p w:rsidR="00D84753" w:rsidRDefault="006C6594">
      <w:pPr>
        <w:pStyle w:val="Bodytext20"/>
        <w:numPr>
          <w:ilvl w:val="0"/>
          <w:numId w:val="11"/>
        </w:numPr>
        <w:shd w:val="clear" w:color="auto" w:fill="auto"/>
        <w:tabs>
          <w:tab w:val="left" w:pos="621"/>
        </w:tabs>
        <w:spacing w:line="192" w:lineRule="exact"/>
        <w:ind w:left="360" w:hanging="360"/>
      </w:pPr>
      <w:r>
        <w:t>G. Newcombe, "The Effect of Composition and Structural Condition</w:t>
      </w:r>
    </w:p>
    <w:p w:rsidR="00D84753" w:rsidRDefault="006C6594">
      <w:pPr>
        <w:pStyle w:val="Bodytext20"/>
        <w:shd w:val="clear" w:color="auto" w:fill="auto"/>
        <w:spacing w:line="192" w:lineRule="exact"/>
      </w:pPr>
      <w:r>
        <w:t>on the Resistance of 18-2 Chrome-Nickel Steele to Electro</w:t>
      </w:r>
      <w:r>
        <w:softHyphen/>
        <w:t>chemical Attack</w:t>
      </w:r>
      <w:r>
        <w:rPr>
          <w:vertAlign w:val="superscript"/>
        </w:rPr>
        <w:t>T,</w:t>
      </w:r>
      <w:r>
        <w:t xml:space="preserve">, Metallurgia, Vol </w:t>
      </w:r>
      <w:r>
        <w:rPr>
          <w:rStyle w:val="Bodytext2Georgia0"/>
        </w:rPr>
        <w:t>6</w:t>
      </w:r>
      <w:r>
        <w:t>l</w:t>
      </w:r>
      <w:r>
        <w:rPr>
          <w:vertAlign w:val="subscript"/>
        </w:rPr>
        <w:t>t</w:t>
      </w:r>
      <w:r>
        <w:t xml:space="preserve"> pp 107-112 (March, i</w:t>
      </w:r>
      <w:r>
        <w:rPr>
          <w:rStyle w:val="Bodytext2Georgia0"/>
        </w:rPr>
        <w:t>960</w:t>
      </w:r>
      <w:r>
        <w:t>).</w:t>
      </w:r>
    </w:p>
    <w:p w:rsidR="00D84753" w:rsidRDefault="006C6594">
      <w:pPr>
        <w:pStyle w:val="Bodytext20"/>
        <w:numPr>
          <w:ilvl w:val="0"/>
          <w:numId w:val="11"/>
        </w:numPr>
        <w:shd w:val="clear" w:color="auto" w:fill="auto"/>
        <w:tabs>
          <w:tab w:val="left" w:pos="621"/>
        </w:tabs>
        <w:spacing w:line="192" w:lineRule="exact"/>
        <w:ind w:left="360" w:hanging="360"/>
      </w:pPr>
      <w:r>
        <w:t>P* T* Gilbert, "Some Factors Affecting the Performance of Con-</w:t>
      </w:r>
    </w:p>
    <w:p w:rsidR="00D84753" w:rsidRDefault="006C6594">
      <w:pPr>
        <w:pStyle w:val="Bodytext20"/>
        <w:shd w:val="clear" w:color="auto" w:fill="auto"/>
        <w:spacing w:line="192" w:lineRule="exact"/>
      </w:pPr>
      <w:r>
        <w:t xml:space="preserve">deneor and Heat Exchanger Tubes", Chemistry </w:t>
      </w:r>
      <w:r w:rsidRPr="00ED2D80">
        <w:rPr>
          <w:lang w:eastAsia="zh-CN" w:bidi="zh-CN"/>
        </w:rPr>
        <w:t xml:space="preserve">&amp; </w:t>
      </w:r>
      <w:r>
        <w:t>Industry</w:t>
      </w:r>
      <w:r>
        <w:rPr>
          <w:vertAlign w:val="subscript"/>
        </w:rPr>
        <w:t xml:space="preserve">t </w:t>
      </w:r>
      <w:r>
        <w:t>Discussion, pp 888-895 (July 11, 1959)*</w:t>
      </w:r>
    </w:p>
    <w:p w:rsidR="00D84753" w:rsidRDefault="006C6594">
      <w:pPr>
        <w:pStyle w:val="Bodytext20"/>
        <w:numPr>
          <w:ilvl w:val="0"/>
          <w:numId w:val="11"/>
        </w:numPr>
        <w:shd w:val="clear" w:color="auto" w:fill="auto"/>
        <w:tabs>
          <w:tab w:val="left" w:pos="621"/>
        </w:tabs>
        <w:spacing w:line="160" w:lineRule="exact"/>
        <w:ind w:left="360" w:hanging="360"/>
      </w:pPr>
      <w:r>
        <w:t>W* C. Stewart and F* L* LaQue, ^Corrosion Resisting Character</w:t>
      </w:r>
      <w:r>
        <w:softHyphen/>
      </w:r>
    </w:p>
    <w:p w:rsidR="00D84753" w:rsidRDefault="006C6594">
      <w:pPr>
        <w:pStyle w:val="Bodytext20"/>
        <w:shd w:val="clear" w:color="auto" w:fill="auto"/>
        <w:spacing w:line="192" w:lineRule="exact"/>
      </w:pPr>
      <w:r>
        <w:t>istics of Iron Modified 9</w:t>
      </w:r>
      <w:r>
        <w:rPr>
          <w:rStyle w:val="Bodytext2MingLiU2"/>
        </w:rPr>
        <w:t>〇</w:t>
      </w:r>
      <w:r>
        <w:t>il</w:t>
      </w:r>
      <w:r>
        <w:rPr>
          <w:rStyle w:val="Bodytext2MingLiU2"/>
        </w:rPr>
        <w:t>〇</w:t>
      </w:r>
      <w:r>
        <w:t xml:space="preserve"> Cupr</w:t>
      </w:r>
      <w:r>
        <w:t>o-Nickel Alloy"</w:t>
      </w:r>
      <w:r>
        <w:rPr>
          <w:vertAlign w:val="subscript"/>
        </w:rPr>
        <w:t>t</w:t>
      </w:r>
      <w:r>
        <w:t xml:space="preserve"> Corrosion, Vol </w:t>
      </w:r>
      <w:r>
        <w:rPr>
          <w:rStyle w:val="Bodytext2Georgia0"/>
        </w:rPr>
        <w:t>8</w:t>
      </w:r>
      <w:r>
        <w:rPr>
          <w:vertAlign w:val="subscript"/>
        </w:rPr>
        <w:t>t</w:t>
      </w:r>
      <w:r>
        <w:t xml:space="preserve"> No. S, pp 259-277 (1952).</w:t>
      </w:r>
    </w:p>
    <w:p w:rsidR="00D84753" w:rsidRDefault="006C6594">
      <w:pPr>
        <w:pStyle w:val="Bodytext20"/>
        <w:shd w:val="clear" w:color="auto" w:fill="auto"/>
        <w:spacing w:line="186" w:lineRule="exact"/>
        <w:ind w:left="360" w:hanging="360"/>
      </w:pPr>
      <w:r>
        <w:t>(J^f) C, J. Lancaster, "Testing of Various Materials in High-Temperature Waters'*, E.E.S. Report 0^0028</w:t>
      </w:r>
      <w:r>
        <w:rPr>
          <w:rStyle w:val="Bodytext2SmallCaps"/>
        </w:rPr>
        <w:t>d,</w:t>
      </w:r>
      <w:r>
        <w:t xml:space="preserve"> U# S</w:t>
      </w:r>
      <w:r>
        <w:rPr>
          <w:vertAlign w:val="subscript"/>
        </w:rPr>
        <w:t>a</w:t>
      </w:r>
      <w:r>
        <w:t xml:space="preserve"> Naval Engineering Station, Annapolis, Maryland (November 3</w:t>
      </w:r>
      <w:r>
        <w:rPr>
          <w:rStyle w:val="Bodytext2MingLiU2"/>
        </w:rPr>
        <w:t>〇</w:t>
      </w:r>
      <w:r>
        <w:t>, 1953).</w:t>
      </w:r>
    </w:p>
    <w:p w:rsidR="00D84753" w:rsidRDefault="006C6594">
      <w:pPr>
        <w:pStyle w:val="Bodytext20"/>
        <w:numPr>
          <w:ilvl w:val="0"/>
          <w:numId w:val="12"/>
        </w:numPr>
        <w:shd w:val="clear" w:color="auto" w:fill="auto"/>
        <w:tabs>
          <w:tab w:val="left" w:pos="621"/>
        </w:tabs>
        <w:spacing w:line="186" w:lineRule="exact"/>
        <w:ind w:left="360" w:hanging="360"/>
      </w:pPr>
      <w:r>
        <w:t xml:space="preserve">C. J. </w:t>
      </w:r>
      <w:r>
        <w:t>Lancaster, ''Report on Performance of Materials Tested in</w:t>
      </w:r>
    </w:p>
    <w:p w:rsidR="00D84753" w:rsidRDefault="006C6594">
      <w:pPr>
        <w:pStyle w:val="Bodytext20"/>
        <w:shd w:val="clear" w:color="auto" w:fill="auto"/>
        <w:spacing w:line="186" w:lineRule="exact"/>
      </w:pPr>
      <w:r>
        <w:t>High-Temperature Sea WcXter</w:t>
      </w:r>
      <w:r>
        <w:rPr>
          <w:vertAlign w:val="superscript"/>
        </w:rPr>
        <w:t>M</w:t>
      </w:r>
      <w:r>
        <w:t>, E.S*S. Report ^A(13)96687</w:t>
      </w:r>
      <w:r>
        <w:rPr>
          <w:rStyle w:val="Bodytext2MingLiU2"/>
        </w:rPr>
        <w:t>〇</w:t>
      </w:r>
      <w:r>
        <w:t>, U. S. Naval Engineering Experiment Station, Annapolis, Maryland (September,</w:t>
      </w:r>
    </w:p>
    <w:p w:rsidR="00D84753" w:rsidRDefault="006C6594">
      <w:pPr>
        <w:pStyle w:val="Bodytext20"/>
        <w:numPr>
          <w:ilvl w:val="0"/>
          <w:numId w:val="12"/>
        </w:numPr>
        <w:shd w:val="clear" w:color="auto" w:fill="auto"/>
        <w:tabs>
          <w:tab w:val="left" w:pos="621"/>
        </w:tabs>
        <w:spacing w:line="186" w:lineRule="exact"/>
        <w:ind w:left="360" w:hanging="360"/>
      </w:pPr>
      <w:r>
        <w:t xml:space="preserve">J* M. Turnbull, </w:t>
      </w:r>
      <w:r>
        <w:rPr>
          <w:vertAlign w:val="superscript"/>
        </w:rPr>
        <w:t>n</w:t>
      </w:r>
      <w:r>
        <w:t>Salt Refinery Corrosion Caused By Varying</w:t>
      </w:r>
    </w:p>
    <w:p w:rsidR="00D84753" w:rsidRDefault="006C6594">
      <w:pPr>
        <w:pStyle w:val="Bodytext20"/>
        <w:shd w:val="clear" w:color="auto" w:fill="auto"/>
        <w:spacing w:line="186" w:lineRule="exact"/>
      </w:pPr>
      <w:r>
        <w:t>Evapo</w:t>
      </w:r>
      <w:r>
        <w:t>rator Conditions</w:t>
      </w:r>
      <w:r>
        <w:rPr>
          <w:vertAlign w:val="superscript"/>
        </w:rPr>
        <w:t>1</w:t>
      </w:r>
      <w:r>
        <w:t>', Corrosion, Vol l</w:t>
      </w:r>
      <w:r>
        <w:rPr>
          <w:rStyle w:val="Bodytext2Georgia0"/>
        </w:rPr>
        <w:t>6</w:t>
      </w:r>
      <w:r>
        <w:rPr>
          <w:vertAlign w:val="subscript"/>
        </w:rPr>
        <w:t>t</w:t>
      </w:r>
      <w:r>
        <w:t xml:space="preserve"> pp 11-16 (July,</w:t>
      </w:r>
    </w:p>
    <w:p w:rsidR="00D84753" w:rsidRDefault="006C6594">
      <w:pPr>
        <w:pStyle w:val="Bodytext20"/>
        <w:shd w:val="clear" w:color="auto" w:fill="auto"/>
        <w:tabs>
          <w:tab w:val="left" w:pos="6778"/>
        </w:tabs>
        <w:spacing w:line="186" w:lineRule="exact"/>
      </w:pPr>
      <w:r>
        <w:t>I960).</w:t>
      </w:r>
      <w:r>
        <w:tab/>
        <w:t>^</w:t>
      </w:r>
    </w:p>
    <w:p w:rsidR="00D84753" w:rsidRDefault="006C6594">
      <w:pPr>
        <w:pStyle w:val="Bodytext20"/>
        <w:numPr>
          <w:ilvl w:val="0"/>
          <w:numId w:val="12"/>
        </w:numPr>
        <w:shd w:val="clear" w:color="auto" w:fill="auto"/>
        <w:tabs>
          <w:tab w:val="left" w:pos="621"/>
        </w:tabs>
        <w:spacing w:line="192" w:lineRule="exact"/>
        <w:ind w:left="360" w:hanging="360"/>
      </w:pPr>
      <w:r>
        <w:t>G* L. Laserson, B. Minushkin, L, S. Goldring, and K, M. Held,</w:t>
      </w:r>
    </w:p>
    <w:p w:rsidR="00D84753" w:rsidRDefault="006C6594">
      <w:pPr>
        <w:pStyle w:val="Bodytext20"/>
        <w:shd w:val="clear" w:color="auto" w:fill="auto"/>
        <w:spacing w:line="192" w:lineRule="exact"/>
      </w:pPr>
      <w:r>
        <w:t>^Extraction of Fresh Water in the Supercritical State'</w:t>
      </w:r>
      <w:r>
        <w:rPr>
          <w:vertAlign w:val="superscript"/>
        </w:rPr>
        <w:t>1</w:t>
      </w:r>
      <w:r>
        <w:t xml:space="preserve">, Nuclear Development Associates, Inc., Report NDA 32-2 to the Office of </w:t>
      </w:r>
      <w:r>
        <w:t>Saline V/ater (July 31* 195^).</w:t>
      </w:r>
    </w:p>
    <w:p w:rsidR="00D84753" w:rsidRDefault="006C6594">
      <w:pPr>
        <w:pStyle w:val="Bodytext20"/>
        <w:numPr>
          <w:ilvl w:val="0"/>
          <w:numId w:val="12"/>
        </w:numPr>
        <w:shd w:val="clear" w:color="auto" w:fill="auto"/>
        <w:tabs>
          <w:tab w:val="left" w:pos="621"/>
        </w:tabs>
        <w:spacing w:line="160" w:lineRule="exact"/>
        <w:ind w:left="360" w:hanging="360"/>
      </w:pPr>
      <w:r>
        <w:t>J. B. Cotton and B* P. Downing, '•Corrosion Resistance of Titanium</w:t>
      </w:r>
    </w:p>
    <w:p w:rsidR="00D84753" w:rsidRDefault="006C6594">
      <w:pPr>
        <w:pStyle w:val="Bodytext20"/>
        <w:shd w:val="clear" w:color="auto" w:fill="auto"/>
        <w:tabs>
          <w:tab w:val="left" w:pos="6370"/>
          <w:tab w:val="left" w:pos="6778"/>
          <w:tab w:val="left" w:pos="7114"/>
        </w:tabs>
        <w:spacing w:line="198" w:lineRule="exact"/>
        <w:sectPr w:rsidR="00D84753">
          <w:headerReference w:type="even" r:id="rId79"/>
          <w:headerReference w:type="default" r:id="rId80"/>
          <w:headerReference w:type="first" r:id="rId81"/>
          <w:pgSz w:w="11909" w:h="16834"/>
          <w:pgMar w:top="1430" w:right="1440" w:bottom="1430" w:left="1440" w:header="0" w:footer="3" w:gutter="0"/>
          <w:pgNumType w:start="47"/>
          <w:cols w:space="720"/>
          <w:noEndnote/>
          <w:titlePg/>
          <w:docGrid w:linePitch="360"/>
        </w:sectPr>
      </w:pPr>
      <w:r>
        <w:t>to Sea Water"</w:t>
      </w:r>
      <w:r>
        <w:t xml:space="preserve">, Institute of Marine Engineers, Vol </w:t>
      </w:r>
      <w:r>
        <w:rPr>
          <w:rStyle w:val="Bodytext2Georgia0"/>
        </w:rPr>
        <w:t>69</w:t>
      </w:r>
      <w:r>
        <w:t xml:space="preserve"> No </w:t>
      </w:r>
      <w:r>
        <w:rPr>
          <w:rStyle w:val="Bodytext2Georgia0"/>
        </w:rPr>
        <w:t xml:space="preserve">8 </w:t>
      </w:r>
      <w:r>
        <w:t>pp 311-319 (1957).</w:t>
      </w:r>
      <w:r>
        <w:tab/>
      </w:r>
      <w:r>
        <w:rPr>
          <w:lang w:val="zh-CN" w:eastAsia="zh-CN" w:bidi="zh-CN"/>
        </w:rPr>
        <w:t>’</w:t>
      </w:r>
      <w:r>
        <w:rPr>
          <w:lang w:val="zh-CN" w:eastAsia="zh-CN" w:bidi="zh-CN"/>
        </w:rPr>
        <w:tab/>
      </w:r>
      <w:r>
        <w:t>•</w:t>
      </w:r>
      <w:r>
        <w:tab/>
      </w:r>
      <w:r>
        <w:rPr>
          <w:lang w:val="zh-CN" w:eastAsia="zh-CN" w:bidi="zh-CN"/>
        </w:rPr>
        <w:t>’</w:t>
      </w:r>
    </w:p>
    <w:p w:rsidR="00D84753" w:rsidRDefault="006C6594">
      <w:pPr>
        <w:pStyle w:val="Bodytext110"/>
        <w:shd w:val="clear" w:color="auto" w:fill="auto"/>
        <w:spacing w:line="180" w:lineRule="exact"/>
        <w:ind w:firstLine="0"/>
        <w:jc w:val="left"/>
      </w:pPr>
      <w:r>
        <w:lastRenderedPageBreak/>
        <w:t>BIBLIOGRAPHY</w:t>
      </w:r>
    </w:p>
    <w:p w:rsidR="00D84753" w:rsidRDefault="006C6594">
      <w:pPr>
        <w:pStyle w:val="Heading330"/>
        <w:keepNext/>
        <w:keepLines/>
        <w:shd w:val="clear" w:color="auto" w:fill="auto"/>
        <w:spacing w:line="210" w:lineRule="exact"/>
        <w:jc w:val="left"/>
      </w:pPr>
      <w:bookmarkStart w:id="2" w:name="bookmark2"/>
      <w:r>
        <w:t>I960</w:t>
      </w:r>
      <w:bookmarkEnd w:id="2"/>
    </w:p>
    <w:p w:rsidR="00D84753" w:rsidRDefault="006C6594">
      <w:pPr>
        <w:pStyle w:val="Bodytext20"/>
        <w:numPr>
          <w:ilvl w:val="0"/>
          <w:numId w:val="13"/>
        </w:numPr>
        <w:shd w:val="clear" w:color="auto" w:fill="auto"/>
        <w:tabs>
          <w:tab w:val="left" w:pos="536"/>
        </w:tabs>
        <w:spacing w:line="203" w:lineRule="exact"/>
      </w:pPr>
      <w:r>
        <w:t>Anon., "Results of Eight-Year Corrosion Tests Conducted by the U* S.</w:t>
      </w:r>
    </w:p>
    <w:p w:rsidR="00D84753" w:rsidRDefault="006C6594">
      <w:pPr>
        <w:pStyle w:val="Bodytext20"/>
        <w:shd w:val="clear" w:color="auto" w:fill="auto"/>
        <w:spacing w:line="203" w:lineRule="exact"/>
      </w:pPr>
      <w:r>
        <w:t>NavaJ. Hesearch Laboratory or. Ten Structural Steele and Wrought Iron</w:t>
      </w:r>
      <w:r>
        <w:rPr>
          <w:rStyle w:val="Bodytext2Georgia0"/>
        </w:rPr>
        <w:t>8</w:t>
      </w:r>
      <w:r>
        <w:rPr>
          <w:vertAlign w:val="superscript"/>
        </w:rPr>
        <w:t>M</w:t>
      </w:r>
      <w:r>
        <w:t xml:space="preserve">, Engineering Service </w:t>
      </w:r>
      <w:r>
        <w:t>Department Report, A* K. Byers Company, Pittsburgh 22, Pennsylvania (i</w:t>
      </w:r>
      <w:r>
        <w:rPr>
          <w:rStyle w:val="Bodytext2Georgia0"/>
        </w:rPr>
        <w:t>960</w:t>
      </w:r>
      <w:r>
        <w:t>)*</w:t>
      </w:r>
    </w:p>
    <w:p w:rsidR="00D84753" w:rsidRDefault="006C6594">
      <w:pPr>
        <w:pStyle w:val="Bodytext20"/>
        <w:numPr>
          <w:ilvl w:val="0"/>
          <w:numId w:val="13"/>
        </w:numPr>
        <w:shd w:val="clear" w:color="auto" w:fill="auto"/>
        <w:tabs>
          <w:tab w:val="left" w:pos="536"/>
        </w:tabs>
        <w:spacing w:line="160" w:lineRule="exact"/>
      </w:pPr>
      <w:r>
        <w:t>Frank G. Bennett, "Saline Water Conversion, X956</w:t>
      </w:r>
      <w:r>
        <w:rPr>
          <w:rStyle w:val="Bodytext2MingLiU2"/>
        </w:rPr>
        <w:t>〇</w:t>
      </w:r>
      <w:r>
        <w:t>$8</w:t>
      </w:r>
      <w:r>
        <w:rPr>
          <w:vertAlign w:val="superscript"/>
        </w:rPr>
        <w:t>N</w:t>
      </w:r>
      <w:r>
        <w:rPr>
          <w:vertAlign w:val="subscript"/>
        </w:rPr>
        <w:t>t</w:t>
      </w:r>
      <w:r>
        <w:t xml:space="preserve"> NAA-SR-5737 (Janu</w:t>
      </w:r>
      <w:r>
        <w:softHyphen/>
      </w:r>
    </w:p>
    <w:p w:rsidR="00D84753" w:rsidRDefault="006C6594">
      <w:pPr>
        <w:pStyle w:val="Bodytext20"/>
        <w:shd w:val="clear" w:color="auto" w:fill="auto"/>
        <w:spacing w:line="200" w:lineRule="exact"/>
      </w:pPr>
      <w:r>
        <w:t>ary, i</w:t>
      </w:r>
      <w:r>
        <w:rPr>
          <w:rStyle w:val="Bodytext2Georgia0"/>
        </w:rPr>
        <w:t>960</w:t>
      </w:r>
      <w:r>
        <w:t>); OTS, Department of Coairnerce, Washington 25♦ D»C*</w:t>
      </w:r>
      <w:r>
        <w:rPr>
          <w:rStyle w:val="Bodytext2MingLiU2"/>
        </w:rPr>
        <w:t>，</w:t>
      </w:r>
      <w:r>
        <w:t>price,</w:t>
      </w:r>
    </w:p>
    <w:p w:rsidR="00D84753" w:rsidRDefault="006C6594">
      <w:pPr>
        <w:pStyle w:val="Bodytext20"/>
        <w:shd w:val="clear" w:color="auto" w:fill="auto"/>
        <w:spacing w:line="200" w:lineRule="exact"/>
      </w:pPr>
      <w:r>
        <w:rPr>
          <w:rStyle w:val="Bodytext2Georgia0"/>
        </w:rPr>
        <w:t>5</w:t>
      </w:r>
      <w:r>
        <w:rPr>
          <w:rStyle w:val="Bodytext2MingLiU2"/>
        </w:rPr>
        <w:t>〇</w:t>
      </w:r>
      <w:r>
        <w:t xml:space="preserve"> cents.</w:t>
      </w:r>
    </w:p>
    <w:p w:rsidR="00D84753" w:rsidRDefault="006C6594">
      <w:pPr>
        <w:pStyle w:val="Bodytext20"/>
        <w:shd w:val="clear" w:color="auto" w:fill="auto"/>
        <w:spacing w:line="209" w:lineRule="exact"/>
        <w:ind w:left="360" w:hanging="360"/>
      </w:pPr>
      <w:r>
        <w:t>(?) Frederick W. Fink, '</w:t>
      </w:r>
      <w:r>
        <w:t>*Metal</w:t>
      </w:r>
      <w:r>
        <w:rPr>
          <w:rStyle w:val="Bodytext2Georgia0"/>
        </w:rPr>
        <w:t>6</w:t>
      </w:r>
      <w:r>
        <w:t xml:space="preserve"> in Chemical and Marine Applications</w:t>
      </w:r>
      <w:r>
        <w:rPr>
          <w:vertAlign w:val="superscript"/>
        </w:rPr>
        <w:t>,</w:t>
      </w:r>
      <w:r>
        <w:t>'</w:t>
      </w:r>
      <w:r>
        <w:rPr>
          <w:vertAlign w:val="subscript"/>
        </w:rPr>
        <w:t>t</w:t>
      </w:r>
      <w:r>
        <w:t xml:space="preserve"> Journal of Metals, pp </w:t>
      </w:r>
      <w:r w:rsidRPr="00ED2D80">
        <w:rPr>
          <w:lang w:eastAsia="zh-CN" w:bidi="zh-CN"/>
        </w:rPr>
        <w:t xml:space="preserve">1^6-1^7 </w:t>
      </w:r>
      <w:r>
        <w:t>(February, I960).</w:t>
      </w:r>
    </w:p>
    <w:p w:rsidR="00D84753" w:rsidRDefault="006C6594">
      <w:pPr>
        <w:pStyle w:val="Bodytext20"/>
        <w:numPr>
          <w:ilvl w:val="0"/>
          <w:numId w:val="14"/>
        </w:numPr>
        <w:shd w:val="clear" w:color="auto" w:fill="auto"/>
        <w:tabs>
          <w:tab w:val="left" w:pos="536"/>
        </w:tabs>
        <w:spacing w:line="203" w:lineRule="exact"/>
        <w:ind w:left="360" w:hanging="360"/>
      </w:pPr>
      <w:r>
        <w:t>J. H* Morgan, ^Cavitation Damage and Cathodic Protection</w:t>
      </w:r>
      <w:r>
        <w:rPr>
          <w:vertAlign w:val="superscript"/>
        </w:rPr>
        <w:t>,r</w:t>
      </w:r>
      <w:r>
        <w:t>, Letters to The Editor, Cheicistry and Industry, p 5&amp;3 (May 21, i</w:t>
      </w:r>
      <w:r>
        <w:rPr>
          <w:rStyle w:val="Bodytext2Georgia0"/>
        </w:rPr>
        <w:t>960</w:t>
      </w:r>
      <w:r>
        <w:t>).</w:t>
      </w:r>
    </w:p>
    <w:p w:rsidR="00D84753" w:rsidRDefault="006C6594">
      <w:pPr>
        <w:pStyle w:val="Bodytext20"/>
        <w:shd w:val="clear" w:color="auto" w:fill="auto"/>
        <w:spacing w:line="196" w:lineRule="exact"/>
        <w:ind w:left="360" w:hanging="360"/>
      </w:pPr>
      <w:r>
        <w:t>($) T« Howard Rogers, Marine Co</w:t>
      </w:r>
      <w:r>
        <w:t>rrosion Handbook, McGraw-Hill Company of Canada Limited, Nev; York, Toronto, London (i960).</w:t>
      </w:r>
    </w:p>
    <w:p w:rsidR="00D84753" w:rsidRDefault="006C6594">
      <w:pPr>
        <w:pStyle w:val="Bodytext20"/>
        <w:shd w:val="clear" w:color="auto" w:fill="auto"/>
        <w:spacing w:line="160" w:lineRule="exact"/>
      </w:pPr>
      <w:r>
        <w:t>1959</w:t>
      </w:r>
    </w:p>
    <w:p w:rsidR="00D84753" w:rsidRDefault="006C6594">
      <w:pPr>
        <w:pStyle w:val="Bodytext20"/>
        <w:numPr>
          <w:ilvl w:val="0"/>
          <w:numId w:val="15"/>
        </w:numPr>
        <w:shd w:val="clear" w:color="auto" w:fill="auto"/>
        <w:tabs>
          <w:tab w:val="left" w:pos="536"/>
        </w:tabs>
        <w:spacing w:line="160" w:lineRule="exact"/>
      </w:pPr>
      <w:r>
        <w:t>E* P. Anderson and T. ?. May, ''Hull Protection by Impressed Current",</w:t>
      </w:r>
    </w:p>
    <w:p w:rsidR="00D84753" w:rsidRDefault="006C6594">
      <w:pPr>
        <w:pStyle w:val="Bodytext20"/>
        <w:shd w:val="clear" w:color="auto" w:fill="auto"/>
        <w:spacing w:line="160" w:lineRule="exact"/>
      </w:pPr>
      <w:r>
        <w:t>Marine Sngineering/Log, Vol LXIV (January, 1959)-</w:t>
      </w:r>
    </w:p>
    <w:p w:rsidR="00D84753" w:rsidRDefault="006C6594">
      <w:pPr>
        <w:pStyle w:val="Bodytext20"/>
        <w:numPr>
          <w:ilvl w:val="0"/>
          <w:numId w:val="15"/>
        </w:numPr>
        <w:shd w:val="clear" w:color="auto" w:fill="auto"/>
        <w:tabs>
          <w:tab w:val="left" w:pos="536"/>
        </w:tabs>
        <w:spacing w:line="160" w:lineRule="exact"/>
      </w:pPr>
      <w:r>
        <w:t xml:space="preserve">Anon. </w:t>
      </w:r>
      <w:r>
        <w:rPr>
          <w:vertAlign w:val="subscript"/>
        </w:rPr>
        <w:t>f</w:t>
      </w:r>
      <w:r>
        <w:t xml:space="preserve"> </w:t>
      </w:r>
      <w:r>
        <w:rPr>
          <w:vertAlign w:val="superscript"/>
        </w:rPr>
        <w:t>M</w:t>
      </w:r>
      <w:r>
        <w:t>Anti-Fouling and Corrosion Pr</w:t>
      </w:r>
      <w:r>
        <w:t>evention Comliined in New System</w:t>
      </w:r>
      <w:r>
        <w:rPr>
          <w:vertAlign w:val="superscript"/>
        </w:rPr>
        <w:t>11</w:t>
      </w:r>
      <w:r>
        <w:t>,</w:t>
      </w:r>
    </w:p>
    <w:p w:rsidR="00D84753" w:rsidRDefault="006C6594">
      <w:pPr>
        <w:pStyle w:val="Bodytext20"/>
        <w:shd w:val="clear" w:color="auto" w:fill="auto"/>
        <w:spacing w:line="200" w:lineRule="exact"/>
      </w:pPr>
      <w:r>
        <w:t>Corrosion Technology, pp 364</w:t>
      </w:r>
      <w:r>
        <w:rPr>
          <w:rStyle w:val="Bodytext2Georgia0"/>
        </w:rPr>
        <w:t>-365</w:t>
      </w:r>
      <w:r>
        <w:t xml:space="preserve"> (December, 1959).</w:t>
      </w:r>
    </w:p>
    <w:p w:rsidR="00D84753" w:rsidRDefault="006C6594">
      <w:pPr>
        <w:pStyle w:val="Bodytext20"/>
        <w:shd w:val="clear" w:color="auto" w:fill="auto"/>
        <w:spacing w:line="190" w:lineRule="exact"/>
        <w:ind w:left="360" w:hanging="360"/>
      </w:pPr>
      <w:r>
        <w:t>C3) Anon.</w:t>
      </w:r>
      <w:r>
        <w:rPr>
          <w:vertAlign w:val="subscript"/>
        </w:rPr>
        <w:t>v</w:t>
      </w:r>
      <w:r>
        <w:t xml:space="preserve"> "Preliminary Design Study of an Optimum Nuclear 3eactor-Saline Water Evaporator Process", Office of Saline Water, Research and Development Progress Report No.</w:t>
      </w:r>
      <w:r>
        <w:t xml:space="preserve"> (1959</w:t>
      </w:r>
      <w:r>
        <w:rPr>
          <w:rStyle w:val="Bodytext2MingLiU2"/>
        </w:rPr>
        <w:t>)</w:t>
      </w:r>
      <w:r>
        <w:rPr>
          <w:rStyle w:val="Bodytext2MingLiU2"/>
        </w:rPr>
        <w:t>；</w:t>
      </w:r>
      <w:r>
        <w:t xml:space="preserve"> </w:t>
      </w:r>
      <w:r>
        <w:rPr>
          <w:rStyle w:val="Bodytext2MingLiU2"/>
        </w:rPr>
        <w:t>〇</w:t>
      </w:r>
      <w:r>
        <w:t>TS No. PB 161010.</w:t>
      </w:r>
    </w:p>
    <w:p w:rsidR="00D84753" w:rsidRDefault="006C6594">
      <w:pPr>
        <w:pStyle w:val="Bodytext20"/>
        <w:shd w:val="clear" w:color="auto" w:fill="auto"/>
        <w:spacing w:line="190" w:lineRule="exact"/>
        <w:ind w:left="360" w:hanging="360"/>
      </w:pPr>
      <w:r w:rsidRPr="00ED2D80">
        <w:rPr>
          <w:lang w:eastAsia="zh-CN" w:bidi="zh-CN"/>
        </w:rPr>
        <w:t>(</w:t>
      </w:r>
      <w:r>
        <w:rPr>
          <w:rStyle w:val="Bodytext2MingLiU2"/>
          <w:lang w:val="zh-CN" w:eastAsia="zh-CN" w:bidi="zh-CN"/>
        </w:rPr>
        <w:t>谷</w:t>
      </w:r>
      <w:r w:rsidRPr="00ED2D80">
        <w:rPr>
          <w:rStyle w:val="Bodytext2MingLiU2"/>
          <w:lang w:eastAsia="zh-CN" w:bidi="zh-CN"/>
        </w:rPr>
        <w:t>）</w:t>
      </w:r>
      <w:r>
        <w:t>A* Hache</w:t>
      </w:r>
      <w:r>
        <w:rPr>
          <w:rStyle w:val="Bodytext2MingLiU2"/>
        </w:rPr>
        <w:t>，</w:t>
      </w:r>
      <w:r>
        <w:t xml:space="preserve"> L. Barriety, and J. Debyeer, </w:t>
      </w:r>
      <w:r>
        <w:rPr>
          <w:vertAlign w:val="superscript"/>
        </w:rPr>
        <w:t>u</w:t>
      </w:r>
      <w:r>
        <w:t>Sffoct of Photosynthesis Upon the Corrosion of Steel in Sea V,</w:t>
      </w:r>
      <w:r>
        <w:rPr>
          <w:vertAlign w:val="superscript"/>
        </w:rPr>
        <w:t>,</w:t>
      </w:r>
      <w:r>
        <w:t>ater</w:t>
      </w:r>
      <w:r>
        <w:rPr>
          <w:vertAlign w:val="superscript"/>
        </w:rPr>
        <w:t>,t</w:t>
      </w:r>
      <w:r>
        <w:t xml:space="preserve"> (in French), Corrosion et Anticorrosion, Vol 7, pp </w:t>
      </w:r>
      <w:r>
        <w:rPr>
          <w:rStyle w:val="Bodytext2Georgia0"/>
        </w:rPr>
        <w:t>56-61</w:t>
      </w:r>
      <w:r>
        <w:t xml:space="preserve"> (February, 1951); (in German), VJerkstoffe u. Korrosion, Vol 10, pp 1^5-148 (March, 1959).</w:t>
      </w:r>
    </w:p>
    <w:p w:rsidR="00D84753" w:rsidRDefault="006C6594">
      <w:pPr>
        <w:pStyle w:val="Bodytext20"/>
        <w:numPr>
          <w:ilvl w:val="0"/>
          <w:numId w:val="14"/>
        </w:numPr>
        <w:shd w:val="clear" w:color="auto" w:fill="auto"/>
        <w:tabs>
          <w:tab w:val="left" w:pos="536"/>
        </w:tabs>
        <w:spacing w:line="196" w:lineRule="exact"/>
      </w:pPr>
      <w:r>
        <w:t>Everett D. Eov/e, "The Costs of Demineralizing Water</w:t>
      </w:r>
      <w:r>
        <w:rPr>
          <w:vertAlign w:val="superscript"/>
        </w:rPr>
        <w:t>11</w:t>
      </w:r>
      <w:r>
        <w:t>, University of</w:t>
      </w:r>
    </w:p>
    <w:p w:rsidR="00D84753" w:rsidRDefault="006C6594">
      <w:pPr>
        <w:pStyle w:val="Bodytext20"/>
        <w:shd w:val="clear" w:color="auto" w:fill="auto"/>
        <w:spacing w:line="196" w:lineRule="exact"/>
      </w:pPr>
      <w:r>
        <w:t xml:space="preserve">California, Sea Water Conversion Prograa, paper presented at the UNESCO-IRAK Symposium on Salinity Problems in the Arid Zones, Teheran, Iran, on October 11-15* 1958; </w:t>
      </w:r>
      <w:r>
        <w:rPr>
          <w:rStyle w:val="Bodytext2Consolas3"/>
        </w:rPr>
        <w:t>Series</w:t>
      </w:r>
      <w:r>
        <w:t xml:space="preserve"> No, 75, W</w:t>
      </w:r>
      <w:r>
        <w:rPr>
          <w:rStyle w:val="Bodytext2MingLiU2"/>
        </w:rPr>
        <w:t>〇</w:t>
      </w:r>
      <w:r>
        <w:t>. 12 (February 25, 1959).</w:t>
      </w:r>
    </w:p>
    <w:p w:rsidR="00D84753" w:rsidRDefault="006C6594">
      <w:pPr>
        <w:pStyle w:val="Bodytext20"/>
        <w:numPr>
          <w:ilvl w:val="0"/>
          <w:numId w:val="14"/>
        </w:numPr>
        <w:shd w:val="clear" w:color="auto" w:fill="auto"/>
        <w:tabs>
          <w:tab w:val="left" w:pos="536"/>
        </w:tabs>
        <w:spacing w:line="190" w:lineRule="exact"/>
      </w:pPr>
      <w:r>
        <w:t>F. Hudson, Marine and Power Sngineers Meet in t</w:t>
      </w:r>
      <w:r>
        <w:t xml:space="preserve">he United </w:t>
      </w:r>
      <w:r>
        <w:rPr>
          <w:rStyle w:val="Bodytext22"/>
        </w:rPr>
        <w:t>States</w:t>
      </w:r>
      <w:r>
        <w:t>, The</w:t>
      </w:r>
    </w:p>
    <w:p w:rsidR="00D84753" w:rsidRDefault="006C6594">
      <w:pPr>
        <w:pStyle w:val="Bodytext20"/>
        <w:shd w:val="clear" w:color="auto" w:fill="auto"/>
        <w:spacing w:line="190" w:lineRule="exact"/>
      </w:pPr>
      <w:r>
        <w:t xml:space="preserve">Mond Kicicel Company, Limited (I'haraes House, Milibank, London, S.W.l)i reprinted from Foundry Trade Journal (April 30, </w:t>
      </w:r>
      <w:r>
        <w:rPr>
          <w:rStyle w:val="Bodytext2Georgia0"/>
        </w:rPr>
        <w:t>1959</w:t>
      </w:r>
      <w:r>
        <w:t>).</w:t>
      </w:r>
    </w:p>
    <w:p w:rsidR="00D84753" w:rsidRDefault="006C6594">
      <w:pPr>
        <w:pStyle w:val="Bodytext20"/>
        <w:numPr>
          <w:ilvl w:val="0"/>
          <w:numId w:val="14"/>
        </w:numPr>
        <w:shd w:val="clear" w:color="auto" w:fill="auto"/>
        <w:spacing w:line="160" w:lineRule="exact"/>
      </w:pPr>
      <w:r>
        <w:t xml:space="preserve"> John E* Morgan, "The Internal Cathodic Protection of Large Steel Pipes</w:t>
      </w:r>
    </w:p>
    <w:p w:rsidR="00D84753" w:rsidRDefault="006C6594">
      <w:pPr>
        <w:pStyle w:val="Bodytext20"/>
        <w:shd w:val="clear" w:color="auto" w:fill="auto"/>
        <w:spacing w:line="200" w:lineRule="exact"/>
      </w:pPr>
      <w:r>
        <w:t>Carrying Sea Water'S Corrosion, Vo</w:t>
      </w:r>
      <w:r>
        <w:t>l 15</w:t>
      </w:r>
      <w:r>
        <w:rPr>
          <w:vertAlign w:val="subscript"/>
        </w:rPr>
        <w:t>f</w:t>
      </w:r>
      <w:r>
        <w:t xml:space="preserve"> No. </w:t>
      </w:r>
      <w:r>
        <w:rPr>
          <w:rStyle w:val="Bodytext2Georgia0"/>
        </w:rPr>
        <w:t>8</w:t>
      </w:r>
      <w:r>
        <w:t xml:space="preserve">, pp </w:t>
      </w:r>
      <w:r>
        <w:rPr>
          <w:rStyle w:val="Bodytext2Consolas3"/>
        </w:rPr>
        <w:t>kl?t-^22t</w:t>
      </w:r>
      <w:r>
        <w:t xml:space="preserve"> (1959).</w:t>
      </w:r>
    </w:p>
    <w:p w:rsidR="00D84753" w:rsidRDefault="006C6594">
      <w:pPr>
        <w:pStyle w:val="Bodytext20"/>
        <w:numPr>
          <w:ilvl w:val="0"/>
          <w:numId w:val="14"/>
        </w:numPr>
        <w:shd w:val="clear" w:color="auto" w:fill="auto"/>
        <w:tabs>
          <w:tab w:val="left" w:pos="831"/>
        </w:tabs>
        <w:spacing w:line="203" w:lineRule="exact"/>
        <w:ind w:left="360" w:hanging="360"/>
        <w:sectPr w:rsidR="00D84753">
          <w:headerReference w:type="even" r:id="rId82"/>
          <w:headerReference w:type="default" r:id="rId83"/>
          <w:headerReference w:type="first" r:id="rId84"/>
          <w:pgSz w:w="11909" w:h="16834"/>
          <w:pgMar w:top="1430" w:right="1440" w:bottom="1430" w:left="1440" w:header="0" w:footer="3" w:gutter="0"/>
          <w:pgNumType w:start="45"/>
          <w:cols w:space="720"/>
          <w:noEndnote/>
          <w:docGrid w:linePitch="360"/>
        </w:sectPr>
      </w:pPr>
      <w:r>
        <w:t>H. Peterson, "A Review - Principles and Criteria for Cathodic Protec</w:t>
      </w:r>
      <w:r>
        <w:softHyphen/>
        <w:t xml:space="preserve">tion of Steel in Sea Water'*, Corrosion* Vol </w:t>
      </w:r>
      <w:r>
        <w:rPr>
          <w:rStyle w:val="Bodytext2Georgia0"/>
        </w:rPr>
        <w:t>15</w:t>
      </w:r>
      <w:r>
        <w:t xml:space="preserve">, Ho. </w:t>
      </w:r>
      <w:r w:rsidRPr="00ED2D80">
        <w:rPr>
          <w:lang w:eastAsia="zh-CN" w:bidi="zh-CN"/>
        </w:rPr>
        <w:t>9</w:t>
      </w:r>
      <w:r w:rsidRPr="00ED2D80">
        <w:rPr>
          <w:rStyle w:val="Bodytext2MingLiU2"/>
          <w:lang w:eastAsia="zh-CN" w:bidi="zh-CN"/>
        </w:rPr>
        <w:t>，</w:t>
      </w:r>
      <w:r w:rsidRPr="00ED2D80">
        <w:rPr>
          <w:lang w:eastAsia="zh-CN" w:bidi="zh-CN"/>
        </w:rPr>
        <w:t xml:space="preserve"> </w:t>
      </w:r>
      <w:r>
        <w:t xml:space="preserve">pp </w:t>
      </w:r>
      <w:r>
        <w:rPr>
          <w:rStyle w:val="Bodytext2Georgia0"/>
        </w:rPr>
        <w:t>483</w:t>
      </w:r>
      <w:r>
        <w:t>t-</w:t>
      </w:r>
      <w:r>
        <w:rPr>
          <w:rStyle w:val="Bodytext2Georgia0"/>
        </w:rPr>
        <w:t>48</w:t>
      </w:r>
      <w:r>
        <w:t>?t (1959).</w:t>
      </w:r>
    </w:p>
    <w:p w:rsidR="00D84753" w:rsidRDefault="006C6594">
      <w:pPr>
        <w:pStyle w:val="Bodytext120"/>
        <w:numPr>
          <w:ilvl w:val="0"/>
          <w:numId w:val="14"/>
        </w:numPr>
        <w:shd w:val="clear" w:color="auto" w:fill="auto"/>
        <w:tabs>
          <w:tab w:val="left" w:pos="996"/>
        </w:tabs>
        <w:spacing w:line="150" w:lineRule="exact"/>
        <w:ind w:firstLine="0"/>
        <w:jc w:val="left"/>
      </w:pPr>
      <w:r>
        <w:lastRenderedPageBreak/>
        <w:t xml:space="preserve">Howlands, "Stainless Steels and </w:t>
      </w:r>
      <w:r>
        <w:t>Related Alloys Versus M&amp;rioo</w:t>
      </w:r>
    </w:p>
    <w:p w:rsidR="00D84753" w:rsidRDefault="006C6594">
      <w:pPr>
        <w:pStyle w:val="Bodytext120"/>
        <w:shd w:val="clear" w:color="auto" w:fill="auto"/>
        <w:spacing w:line="150" w:lineRule="exact"/>
        <w:ind w:firstLine="0"/>
        <w:jc w:val="left"/>
      </w:pPr>
      <w:r>
        <w:t>Environmenta", Corrosion Technology, Vol 6, pp 359-363 (D«coob«r, 1959X</w:t>
      </w:r>
    </w:p>
    <w:p w:rsidR="00D84753" w:rsidRDefault="006C6594">
      <w:pPr>
        <w:pStyle w:val="Bodytext120"/>
        <w:numPr>
          <w:ilvl w:val="0"/>
          <w:numId w:val="14"/>
        </w:numPr>
        <w:shd w:val="clear" w:color="auto" w:fill="auto"/>
        <w:tabs>
          <w:tab w:val="left" w:pos="589"/>
        </w:tabs>
        <w:spacing w:line="167" w:lineRule="exact"/>
        <w:ind w:firstLine="0"/>
        <w:jc w:val="left"/>
      </w:pPr>
      <w:r>
        <w:t>B. I. Smirnov, "Arc-Wtlding of Tube Conduit® in Copp*p-Nick»l Alloy*"</w:t>
      </w:r>
    </w:p>
    <w:p w:rsidR="00D84753" w:rsidRDefault="006C6594">
      <w:pPr>
        <w:pStyle w:val="Bodytext120"/>
        <w:shd w:val="clear" w:color="auto" w:fill="auto"/>
        <w:spacing w:line="167" w:lineRule="exact"/>
        <w:ind w:firstLine="0"/>
        <w:jc w:val="left"/>
      </w:pPr>
      <w:r>
        <w:t>(in Ruaaian), Svarochnoe Proizvodetvo (Welding Production), Vol 32,</w:t>
      </w:r>
    </w:p>
    <w:p w:rsidR="00D84753" w:rsidRDefault="006C6594">
      <w:pPr>
        <w:pStyle w:val="Bodytext120"/>
        <w:shd w:val="clear" w:color="auto" w:fill="auto"/>
        <w:spacing w:line="167" w:lineRule="exact"/>
        <w:ind w:firstLine="0"/>
        <w:jc w:val="left"/>
      </w:pPr>
      <w:r>
        <w:t>No. l</w:t>
      </w:r>
      <w:r>
        <w:rPr>
          <w:vertAlign w:val="subscript"/>
        </w:rPr>
        <w:t>t</w:t>
      </w:r>
      <w:r>
        <w:t xml:space="preserve"> pp 35-37 (</w:t>
      </w:r>
      <w:r>
        <w:t>1959</w:t>
      </w:r>
      <w:r>
        <w:rPr>
          <w:rStyle w:val="Bodytext12MingLiU"/>
        </w:rPr>
        <w:t>)</w:t>
      </w:r>
      <w:r>
        <w:rPr>
          <w:rStyle w:val="Bodytext12MingLiU"/>
        </w:rPr>
        <w:t>；</w:t>
      </w:r>
      <w:r>
        <w:t xml:space="preserve"> Engliah translation of journal available from British W«lding Research Association, 29 Park Crescent, London W. 1, England.</w:t>
      </w:r>
    </w:p>
    <w:p w:rsidR="00D84753" w:rsidRDefault="006C6594">
      <w:pPr>
        <w:pStyle w:val="Bodytext120"/>
        <w:numPr>
          <w:ilvl w:val="0"/>
          <w:numId w:val="14"/>
        </w:numPr>
        <w:shd w:val="clear" w:color="auto" w:fill="auto"/>
        <w:tabs>
          <w:tab w:val="left" w:pos="589"/>
        </w:tabs>
        <w:spacing w:line="150" w:lineRule="exact"/>
        <w:ind w:firstLine="0"/>
        <w:jc w:val="left"/>
      </w:pPr>
      <w:r>
        <w:t>M« Thivin, "Sea Water Hesiatant Steels" (in French)</w:t>
      </w:r>
      <w:r>
        <w:rPr>
          <w:vertAlign w:val="subscript"/>
        </w:rPr>
        <w:t>t</w:t>
      </w:r>
      <w:r>
        <w:t xml:space="preserve"> Corroaion et Anti-</w:t>
      </w:r>
    </w:p>
    <w:p w:rsidR="00D84753" w:rsidRDefault="006C6594">
      <w:pPr>
        <w:pStyle w:val="Bodytext120"/>
        <w:shd w:val="clear" w:color="auto" w:fill="auto"/>
        <w:spacing w:line="150" w:lineRule="exact"/>
        <w:ind w:firstLine="0"/>
        <w:jc w:val="left"/>
      </w:pPr>
      <w:r>
        <w:t>corroaion, Vol 7, pp 195-202 (May, 1959),</w:t>
      </w:r>
    </w:p>
    <w:p w:rsidR="00D84753" w:rsidRDefault="006C6594">
      <w:pPr>
        <w:pStyle w:val="Bodytext20"/>
        <w:shd w:val="clear" w:color="auto" w:fill="auto"/>
        <w:spacing w:line="160" w:lineRule="exact"/>
      </w:pPr>
      <w:r>
        <w:t>1958</w:t>
      </w:r>
    </w:p>
    <w:p w:rsidR="00D84753" w:rsidRDefault="006C6594">
      <w:pPr>
        <w:pStyle w:val="Bodytext120"/>
        <w:numPr>
          <w:ilvl w:val="0"/>
          <w:numId w:val="16"/>
        </w:numPr>
        <w:shd w:val="clear" w:color="auto" w:fill="auto"/>
        <w:tabs>
          <w:tab w:val="left" w:pos="601"/>
        </w:tabs>
        <w:spacing w:line="173" w:lineRule="exact"/>
        <w:ind w:firstLine="0"/>
        <w:jc w:val="left"/>
      </w:pPr>
      <w:r>
        <w:t xml:space="preserve">J* L* </w:t>
      </w:r>
      <w:r>
        <w:t>Basil and J* S* V/helen, "Sea 'Water Corrosion of Various Materials</w:t>
      </w:r>
    </w:p>
    <w:p w:rsidR="00D84753" w:rsidRDefault="006C6594">
      <w:pPr>
        <w:pStyle w:val="Bodytext120"/>
        <w:shd w:val="clear" w:color="auto" w:fill="auto"/>
        <w:spacing w:line="173" w:lineRule="exact"/>
        <w:ind w:firstLine="0"/>
        <w:jc w:val="left"/>
      </w:pPr>
      <w:r>
        <w:t>Tested in Seven 20-Tube Model Condensers", Naval Research Laboratory,</w:t>
      </w:r>
    </w:p>
    <w:p w:rsidR="00D84753" w:rsidRDefault="006C6594">
      <w:pPr>
        <w:pStyle w:val="Bodytext120"/>
        <w:shd w:val="clear" w:color="auto" w:fill="auto"/>
        <w:spacing w:line="173" w:lineRule="exact"/>
        <w:ind w:firstLine="0"/>
        <w:jc w:val="left"/>
      </w:pPr>
      <w:r>
        <w:t>U. S. Naval Engineering Experinent Station, £•£.£• Report No• 910027A (N3-6U3-078), 55 PP (March 21, 1958).</w:t>
      </w:r>
    </w:p>
    <w:p w:rsidR="00D84753" w:rsidRDefault="006C6594">
      <w:pPr>
        <w:pStyle w:val="Bodytext120"/>
        <w:numPr>
          <w:ilvl w:val="0"/>
          <w:numId w:val="16"/>
        </w:numPr>
        <w:shd w:val="clear" w:color="auto" w:fill="auto"/>
        <w:tabs>
          <w:tab w:val="left" w:pos="601"/>
        </w:tabs>
        <w:spacing w:line="173" w:lineRule="exact"/>
        <w:ind w:firstLine="0"/>
        <w:jc w:val="left"/>
      </w:pPr>
      <w:r>
        <w:t>D. B* Bric</w:t>
      </w:r>
      <w:r>
        <w:t>e» H* R* Dusbabek, and C* R. Townsend, "Study of the Applica</w:t>
      </w:r>
      <w:r>
        <w:softHyphen/>
      </w:r>
    </w:p>
    <w:p w:rsidR="00D84753" w:rsidRDefault="006C6594">
      <w:pPr>
        <w:pStyle w:val="Bodytext120"/>
        <w:shd w:val="clear" w:color="auto" w:fill="auto"/>
        <w:spacing w:line="173" w:lineRule="exact"/>
        <w:ind w:firstLine="0"/>
        <w:jc w:val="left"/>
      </w:pPr>
      <w:r>
        <w:t xml:space="preserve">bility of Combining Nuclear Reactors iVith </w:t>
      </w:r>
      <w:r>
        <w:rPr>
          <w:rStyle w:val="Bodytext128pt"/>
        </w:rPr>
        <w:t>Saline</w:t>
      </w:r>
      <w:r>
        <w:t xml:space="preserve"> Water Distillation Proceeaea", Office of Saline Water, Research and Development Progroae Report No. 19 (1958); OTS PB Uo. 16139</w:t>
      </w:r>
      <w:r>
        <w:rPr>
          <w:vertAlign w:val="superscript"/>
        </w:rPr>
        <w:t>1</w:t>
      </w:r>
      <w:r>
        <w:t>*.</w:t>
      </w:r>
    </w:p>
    <w:p w:rsidR="00D84753" w:rsidRDefault="006C6594">
      <w:pPr>
        <w:pStyle w:val="Bodytext120"/>
        <w:numPr>
          <w:ilvl w:val="0"/>
          <w:numId w:val="16"/>
        </w:numPr>
        <w:shd w:val="clear" w:color="auto" w:fill="auto"/>
        <w:tabs>
          <w:tab w:val="left" w:pos="601"/>
        </w:tabs>
        <w:spacing w:line="167" w:lineRule="exact"/>
        <w:ind w:firstLine="0"/>
        <w:jc w:val="left"/>
      </w:pPr>
      <w:r>
        <w:t xml:space="preserve">B. F. Dodge and A* M« Cshaya, </w:t>
      </w:r>
      <w:r>
        <w:rPr>
          <w:vertAlign w:val="superscript"/>
        </w:rPr>
        <w:t>u</w:t>
      </w:r>
      <w:r>
        <w:t>Economic Evaluation Study of Distillation</w:t>
      </w:r>
    </w:p>
    <w:p w:rsidR="00D84753" w:rsidRDefault="006C6594">
      <w:pPr>
        <w:pStyle w:val="Bodytext120"/>
        <w:shd w:val="clear" w:color="auto" w:fill="auto"/>
        <w:spacing w:line="167" w:lineRule="exact"/>
        <w:ind w:firstLine="0"/>
        <w:jc w:val="left"/>
      </w:pPr>
      <w:r>
        <w:t>of Saline V/ater by Means of Forced-Circulation Vapor-Compreaaion Distillation Equipment", Office of Saline 'Water, Research and Develop</w:t>
      </w:r>
      <w:r>
        <w:softHyphen/>
        <w:t>ment Progress Report No. 21 (1958</w:t>
      </w:r>
      <w:r>
        <w:rPr>
          <w:rStyle w:val="Bodytext12MingLiU"/>
        </w:rPr>
        <w:t>)</w:t>
      </w:r>
      <w:r>
        <w:rPr>
          <w:rStyle w:val="Bodytext12MingLiU"/>
        </w:rPr>
        <w:t>；</w:t>
      </w:r>
      <w:r>
        <w:t xml:space="preserve"> </w:t>
      </w:r>
      <w:r>
        <w:rPr>
          <w:rStyle w:val="Bodytext12MingLiU"/>
        </w:rPr>
        <w:t>〇</w:t>
      </w:r>
      <w:r>
        <w:t>TS PB No.</w:t>
      </w:r>
      <w:r>
        <w:t xml:space="preserve"> 161595*</w:t>
      </w:r>
    </w:p>
    <w:p w:rsidR="00D84753" w:rsidRDefault="006C6594">
      <w:pPr>
        <w:pStyle w:val="Bodytext120"/>
        <w:numPr>
          <w:ilvl w:val="0"/>
          <w:numId w:val="16"/>
        </w:numPr>
        <w:shd w:val="clear" w:color="auto" w:fill="auto"/>
        <w:tabs>
          <w:tab w:val="left" w:pos="601"/>
        </w:tabs>
        <w:spacing w:line="167" w:lineRule="exact"/>
        <w:ind w:firstLine="0"/>
        <w:jc w:val="left"/>
      </w:pPr>
      <w:r>
        <w:t>S. Fukui and T. Hara, "Influence of Salt Concentration of Sea .Vater on</w:t>
      </w:r>
    </w:p>
    <w:p w:rsidR="00D84753" w:rsidRDefault="006C6594">
      <w:pPr>
        <w:pStyle w:val="Bodytext120"/>
        <w:shd w:val="clear" w:color="auto" w:fill="auto"/>
        <w:spacing w:line="167" w:lineRule="exact"/>
        <w:ind w:firstLine="0"/>
        <w:jc w:val="left"/>
      </w:pPr>
      <w:r>
        <w:t>Polarization Curves of Various Metals" (in Japanese</w:t>
      </w:r>
      <w:r>
        <w:rPr>
          <w:rStyle w:val="Bodytext12MingLiU"/>
        </w:rPr>
        <w:t>)</w:t>
      </w:r>
      <w:r>
        <w:rPr>
          <w:rStyle w:val="Bodytext12MingLiU"/>
        </w:rPr>
        <w:t>，</w:t>
      </w:r>
      <w:r>
        <w:t xml:space="preserve"> Corrosion Engineering, Vol 7» No. 5» PP 26-29 (September, 1958).</w:t>
      </w:r>
    </w:p>
    <w:p w:rsidR="00D84753" w:rsidRDefault="006C6594">
      <w:pPr>
        <w:pStyle w:val="Bodytext120"/>
        <w:numPr>
          <w:ilvl w:val="0"/>
          <w:numId w:val="16"/>
        </w:numPr>
        <w:shd w:val="clear" w:color="auto" w:fill="auto"/>
        <w:tabs>
          <w:tab w:val="left" w:pos="601"/>
        </w:tabs>
        <w:spacing w:line="167" w:lineRule="exact"/>
        <w:ind w:firstLine="0"/>
        <w:jc w:val="left"/>
      </w:pPr>
      <w:r>
        <w:t>Griscom-Russell Company, ''Reaearch on and Analysis of S</w:t>
      </w:r>
      <w:r>
        <w:t>ingle-Effect Low-</w:t>
      </w:r>
    </w:p>
    <w:p w:rsidR="00D84753" w:rsidRDefault="006C6594">
      <w:pPr>
        <w:pStyle w:val="Bodytext120"/>
        <w:shd w:val="clear" w:color="auto" w:fill="auto"/>
        <w:spacing w:line="167" w:lineRule="exact"/>
        <w:ind w:firstLine="0"/>
        <w:jc w:val="left"/>
      </w:pPr>
      <w:r>
        <w:t>Temperature Flash Evaporation Process"</w:t>
      </w:r>
      <w:r>
        <w:rPr>
          <w:vertAlign w:val="subscript"/>
        </w:rPr>
        <w:t>t</w:t>
      </w:r>
      <w:r>
        <w:t xml:space="preserve"> Office of Saline Water, Re</w:t>
      </w:r>
      <w:r>
        <w:softHyphen/>
        <w:t>search and Development Progress Report No* 18 (195^)? OTS PB No.</w:t>
      </w:r>
    </w:p>
    <w:p w:rsidR="00D84753" w:rsidRDefault="006C6594">
      <w:pPr>
        <w:pStyle w:val="Bodytext120"/>
        <w:shd w:val="clear" w:color="auto" w:fill="auto"/>
        <w:spacing w:line="150" w:lineRule="exact"/>
        <w:ind w:firstLine="0"/>
        <w:jc w:val="left"/>
      </w:pPr>
      <w:r>
        <w:t>161393.</w:t>
      </w:r>
    </w:p>
    <w:p w:rsidR="00D84753" w:rsidRDefault="006C6594">
      <w:pPr>
        <w:pStyle w:val="Bodytext120"/>
        <w:numPr>
          <w:ilvl w:val="0"/>
          <w:numId w:val="16"/>
        </w:numPr>
        <w:shd w:val="clear" w:color="auto" w:fill="auto"/>
        <w:tabs>
          <w:tab w:val="left" w:pos="601"/>
        </w:tabs>
        <w:spacing w:line="150" w:lineRule="exact"/>
        <w:ind w:firstLine="0"/>
        <w:jc w:val="left"/>
      </w:pPr>
      <w:r>
        <w:t>R, L. Horst, "Alunimio Pil« Casings", Aluminum Company of America, Sales</w:t>
      </w:r>
    </w:p>
    <w:p w:rsidR="00D84753" w:rsidRDefault="006C6594">
      <w:pPr>
        <w:pStyle w:val="Bodytext120"/>
        <w:shd w:val="clear" w:color="auto" w:fill="auto"/>
        <w:spacing w:line="150" w:lineRule="exact"/>
        <w:ind w:firstLine="0"/>
        <w:jc w:val="left"/>
      </w:pPr>
      <w:r>
        <w:t xml:space="preserve">Development Division, </w:t>
      </w:r>
      <w:r>
        <w:t>Chemical Section (April 15* 1958)*</w:t>
      </w:r>
    </w:p>
    <w:p w:rsidR="00D84753" w:rsidRDefault="006C6594">
      <w:pPr>
        <w:pStyle w:val="Bodytext120"/>
        <w:numPr>
          <w:ilvl w:val="0"/>
          <w:numId w:val="16"/>
        </w:numPr>
        <w:shd w:val="clear" w:color="auto" w:fill="auto"/>
        <w:tabs>
          <w:tab w:val="left" w:pos="601"/>
        </w:tabs>
        <w:spacing w:line="150" w:lineRule="exact"/>
        <w:ind w:firstLine="0"/>
        <w:jc w:val="left"/>
      </w:pPr>
      <w:r>
        <w:t>C. P. Larrabee, "Corrosion-Resistant Experimental Staela for Marine</w:t>
      </w:r>
    </w:p>
    <w:p w:rsidR="00D84753" w:rsidRDefault="006C6594">
      <w:pPr>
        <w:pStyle w:val="Bodytext120"/>
        <w:shd w:val="clear" w:color="auto" w:fill="auto"/>
        <w:tabs>
          <w:tab w:val="left" w:pos="5832"/>
        </w:tabs>
        <w:spacing w:line="150" w:lineRule="exact"/>
        <w:ind w:firstLine="0"/>
        <w:jc w:val="left"/>
      </w:pPr>
      <w:r>
        <w:t>Applications", Corrosion, Vol No. 11, pp</w:t>
      </w:r>
      <w:r>
        <w:tab/>
        <w:t>(1958).</w:t>
      </w:r>
    </w:p>
    <w:p w:rsidR="00D84753" w:rsidRDefault="006C6594">
      <w:pPr>
        <w:pStyle w:val="Bodytext120"/>
        <w:numPr>
          <w:ilvl w:val="0"/>
          <w:numId w:val="16"/>
        </w:numPr>
        <w:shd w:val="clear" w:color="auto" w:fill="auto"/>
        <w:tabs>
          <w:tab w:val="left" w:pos="601"/>
        </w:tabs>
        <w:spacing w:line="179" w:lineRule="exact"/>
        <w:ind w:firstLine="0"/>
        <w:jc w:val="left"/>
      </w:pPr>
      <w:r>
        <w:t>T. Minami and H. Takada, "Corrosion-Fatigue of Mild Steel in Sea Water:</w:t>
      </w:r>
    </w:p>
    <w:p w:rsidR="00D84753" w:rsidRDefault="006C6594">
      <w:pPr>
        <w:pStyle w:val="Bodytext120"/>
        <w:shd w:val="clear" w:color="auto" w:fill="auto"/>
        <w:spacing w:line="179" w:lineRule="exact"/>
        <w:ind w:firstLine="0"/>
        <w:jc w:val="left"/>
      </w:pPr>
      <w:r>
        <w:t xml:space="preserve">Part I, The Influence </w:t>
      </w:r>
      <w:r>
        <w:rPr>
          <w:rStyle w:val="Bodytext1211pt"/>
        </w:rPr>
        <w:t xml:space="preserve">of </w:t>
      </w:r>
      <w:r>
        <w:t>Cathodi</w:t>
      </w:r>
      <w:r>
        <w:t xml:space="preserve">c Protection on the Corroaion-Fatigu#", Transactions, </w:t>
      </w:r>
      <w:r>
        <w:rPr>
          <w:rStyle w:val="Bodytext1211pt"/>
        </w:rPr>
        <w:t xml:space="preserve">Shipbuilding Association </w:t>
      </w:r>
      <w:r>
        <w:t>of Japan, No* l</w:t>
      </w:r>
      <w:r>
        <w:rPr>
          <w:rStyle w:val="Bodytext12MingLiU"/>
        </w:rPr>
        <w:t>〇</w:t>
      </w:r>
      <w:r>
        <w:t>3, PP 165-170 (May, 1958).</w:t>
      </w:r>
    </w:p>
    <w:p w:rsidR="00D84753" w:rsidRDefault="006C6594">
      <w:pPr>
        <w:pStyle w:val="Bodytext120"/>
        <w:numPr>
          <w:ilvl w:val="0"/>
          <w:numId w:val="16"/>
        </w:numPr>
        <w:shd w:val="clear" w:color="auto" w:fill="auto"/>
        <w:tabs>
          <w:tab w:val="left" w:pos="606"/>
        </w:tabs>
        <w:spacing w:line="184" w:lineRule="exact"/>
        <w:ind w:firstLine="0"/>
        <w:jc w:val="left"/>
      </w:pPr>
      <w:r>
        <w:t>u, S. Navy, Bure</w:t>
      </w:r>
      <w:r>
        <w:rPr>
          <w:rStyle w:val="Bodytext12MingLiU"/>
          <w:lang w:val="zh-CN" w:eastAsia="zh-CN" w:bidi="zh-CN"/>
        </w:rPr>
        <w:t>攻</w:t>
      </w:r>
      <w:r>
        <w:t>u of Ships, Military Specifications, "Anodeo, Corroaion</w:t>
      </w:r>
    </w:p>
    <w:p w:rsidR="00D84753" w:rsidRDefault="006C6594">
      <w:pPr>
        <w:pStyle w:val="Bodytext120"/>
        <w:shd w:val="clear" w:color="auto" w:fill="auto"/>
        <w:tabs>
          <w:tab w:val="left" w:pos="2531"/>
        </w:tabs>
        <w:spacing w:line="184" w:lineRule="exact"/>
        <w:ind w:firstLine="0"/>
        <w:jc w:val="left"/>
      </w:pPr>
      <w:r>
        <w:t>Preventive, Zinc:</w:t>
      </w:r>
      <w:r>
        <w:tab/>
        <w:t>Plate, Slab, Diec and Rod Shaped", MIL-A-18</w:t>
      </w:r>
      <w:r>
        <w:t>001E</w:t>
      </w:r>
    </w:p>
    <w:p w:rsidR="00D84753" w:rsidRDefault="006C6594">
      <w:pPr>
        <w:pStyle w:val="Bodytext120"/>
        <w:shd w:val="clear" w:color="auto" w:fill="auto"/>
        <w:spacing w:line="184" w:lineRule="exact"/>
        <w:ind w:firstLine="0"/>
        <w:jc w:val="left"/>
      </w:pPr>
      <w:r>
        <w:t>(August 22, 1958)«</w:t>
      </w:r>
    </w:p>
    <w:p w:rsidR="00D84753" w:rsidRDefault="006C6594">
      <w:pPr>
        <w:pStyle w:val="Bodytext120"/>
        <w:numPr>
          <w:ilvl w:val="0"/>
          <w:numId w:val="16"/>
        </w:numPr>
        <w:shd w:val="clear" w:color="auto" w:fill="auto"/>
        <w:tabs>
          <w:tab w:val="left" w:pos="589"/>
        </w:tabs>
        <w:spacing w:line="161" w:lineRule="exact"/>
        <w:ind w:left="360" w:hanging="360"/>
        <w:jc w:val="left"/>
        <w:sectPr w:rsidR="00D84753">
          <w:headerReference w:type="even" r:id="rId85"/>
          <w:headerReference w:type="default" r:id="rId86"/>
          <w:headerReference w:type="first" r:id="rId87"/>
          <w:pgSz w:w="11909" w:h="16834"/>
          <w:pgMar w:top="1430" w:right="1440" w:bottom="1430" w:left="1440" w:header="0" w:footer="3" w:gutter="0"/>
          <w:pgNumType w:start="51"/>
          <w:cols w:space="720"/>
          <w:noEndnote/>
          <w:titlePg/>
          <w:docGrid w:linePitch="360"/>
        </w:sectPr>
      </w:pPr>
      <w:r>
        <w:t xml:space="preserve">u. Navy, Bureau of Shipa* Military Specifications• "Pluga, * </w:t>
      </w:r>
      <w:r>
        <w:rPr>
          <w:rStyle w:val="Bodytext128pt"/>
        </w:rPr>
        <w:t>i.c</w:t>
      </w:r>
      <w:r>
        <w:t xml:space="preserve"> Anode Retaining, Heat Exchanger, Cathodic Protection</w:t>
      </w:r>
      <w:r>
        <w:rPr>
          <w:vertAlign w:val="superscript"/>
        </w:rPr>
        <w:t>,,</w:t>
      </w:r>
      <w:r>
        <w:rPr>
          <w:vertAlign w:val="subscript"/>
        </w:rPr>
        <w:t>1</w:t>
      </w:r>
      <w:r>
        <w:t xml:space="preserve"> MIL-P-19^15</w:t>
      </w:r>
      <w:r>
        <w:rPr>
          <w:rStyle w:val="Bodytext12SmallCaps"/>
        </w:rPr>
        <w:t>n^HIPS)</w:t>
      </w:r>
    </w:p>
    <w:p w:rsidR="00D84753" w:rsidRDefault="006C6594">
      <w:pPr>
        <w:pStyle w:val="Bodytext20"/>
        <w:shd w:val="clear" w:color="auto" w:fill="auto"/>
        <w:spacing w:line="160" w:lineRule="exact"/>
      </w:pPr>
      <w:r>
        <w:rPr>
          <w:rStyle w:val="Bodytext21"/>
          <w:lang w:val="zh-CN" w:eastAsia="zh-CN" w:bidi="zh-CN"/>
        </w:rPr>
        <w:lastRenderedPageBreak/>
        <w:t>1957</w:t>
      </w:r>
    </w:p>
    <w:p w:rsidR="00D84753" w:rsidRDefault="006C6594">
      <w:pPr>
        <w:pStyle w:val="Bodytext130"/>
        <w:shd w:val="clear" w:color="auto" w:fill="auto"/>
        <w:spacing w:line="170" w:lineRule="exact"/>
        <w:jc w:val="left"/>
      </w:pPr>
      <w:r>
        <w:t>(</w:t>
      </w:r>
      <w:r>
        <w:rPr>
          <w:rStyle w:val="Bodytext13FranklinGothicHeavy"/>
          <w:b w:val="0"/>
          <w:bCs w:val="0"/>
        </w:rPr>
        <w:t>1</w:t>
      </w:r>
      <w:r>
        <w:t>)</w:t>
      </w:r>
    </w:p>
    <w:p w:rsidR="00D84753" w:rsidRDefault="006C6594">
      <w:pPr>
        <w:pStyle w:val="Bodytext140"/>
        <w:shd w:val="clear" w:color="auto" w:fill="auto"/>
        <w:spacing w:line="190" w:lineRule="exact"/>
        <w:jc w:val="left"/>
      </w:pPr>
      <w:r>
        <w:t>(</w:t>
      </w:r>
      <w:r>
        <w:rPr>
          <w:rStyle w:val="Bodytext14CourierNew"/>
        </w:rPr>
        <w:t>2</w:t>
      </w:r>
      <w:r>
        <w:t>)</w:t>
      </w:r>
    </w:p>
    <w:p w:rsidR="00D84753" w:rsidRDefault="006C6594">
      <w:pPr>
        <w:pStyle w:val="Bodytext20"/>
        <w:shd w:val="clear" w:color="auto" w:fill="auto"/>
        <w:spacing w:line="160" w:lineRule="exact"/>
      </w:pPr>
      <w:r>
        <w:rPr>
          <w:rStyle w:val="Bodytext21"/>
        </w:rPr>
        <w:t>(3)</w:t>
      </w:r>
    </w:p>
    <w:p w:rsidR="00D84753" w:rsidRDefault="006C6594">
      <w:pPr>
        <w:pStyle w:val="Bodytext150"/>
        <w:shd w:val="clear" w:color="auto" w:fill="auto"/>
        <w:spacing w:line="280" w:lineRule="exact"/>
        <w:jc w:val="left"/>
      </w:pPr>
      <w:r>
        <w:t>(</w:t>
      </w:r>
      <w:r>
        <w:rPr>
          <w:rStyle w:val="Bodytext15FrankRuehl"/>
        </w:rPr>
        <w:t>6</w:t>
      </w:r>
      <w:r>
        <w:t>)</w:t>
      </w:r>
    </w:p>
    <w:p w:rsidR="00D84753" w:rsidRDefault="006C6594">
      <w:pPr>
        <w:pStyle w:val="Bodytext20"/>
        <w:shd w:val="clear" w:color="auto" w:fill="auto"/>
        <w:spacing w:line="160" w:lineRule="exact"/>
      </w:pPr>
      <w:r>
        <w:rPr>
          <w:rStyle w:val="Bodytext21"/>
        </w:rPr>
        <w:t>(7)</w:t>
      </w:r>
    </w:p>
    <w:p w:rsidR="00D84753" w:rsidRDefault="006C6594">
      <w:pPr>
        <w:pStyle w:val="Bodytext20"/>
        <w:numPr>
          <w:ilvl w:val="0"/>
          <w:numId w:val="17"/>
        </w:numPr>
        <w:shd w:val="clear" w:color="auto" w:fill="auto"/>
        <w:spacing w:line="576" w:lineRule="exact"/>
      </w:pPr>
      <w:r>
        <w:rPr>
          <w:rStyle w:val="Bodytext212pt"/>
        </w:rPr>
        <w:t xml:space="preserve"> </w:t>
      </w:r>
      <w:r>
        <w:rPr>
          <w:rStyle w:val="Bodytext21"/>
        </w:rPr>
        <w:t>(9)</w:t>
      </w:r>
    </w:p>
    <w:p w:rsidR="00D84753" w:rsidRDefault="006C6594">
      <w:pPr>
        <w:pStyle w:val="Bodytext160"/>
        <w:shd w:val="clear" w:color="auto" w:fill="auto"/>
        <w:spacing w:line="210" w:lineRule="exact"/>
      </w:pPr>
      <w:r>
        <w:t>(</w:t>
      </w:r>
      <w:r>
        <w:rPr>
          <w:rStyle w:val="Bodytext168pt"/>
          <w:b w:val="0"/>
          <w:bCs w:val="0"/>
        </w:rPr>
        <w:t>10</w:t>
      </w:r>
      <w:r>
        <w:t>)</w:t>
      </w:r>
    </w:p>
    <w:p w:rsidR="00D84753" w:rsidRDefault="006C6594">
      <w:pPr>
        <w:rPr>
          <w:sz w:val="2"/>
          <w:szCs w:val="2"/>
        </w:rPr>
      </w:pPr>
      <w:r>
        <w:pict>
          <v:shape id="_x0000_i1039" type="#_x0000_t75" style="width:23.15pt;height:11.9pt">
            <v:imagedata r:id="rId88" r:href="rId89"/>
          </v:shape>
        </w:pict>
      </w:r>
    </w:p>
    <w:p w:rsidR="00D84753" w:rsidRDefault="006C6594">
      <w:pPr>
        <w:pStyle w:val="Bodytext20"/>
        <w:shd w:val="clear" w:color="auto" w:fill="auto"/>
        <w:spacing w:line="194" w:lineRule="exact"/>
        <w:ind w:firstLine="360"/>
      </w:pPr>
      <w:r>
        <w:t xml:space="preserve">Abrancy, "The Effect </w:t>
      </w:r>
      <w:r>
        <w:t>of Different Factors on the Rate of Steel Corroaion by Periodic Wetting in S©a Water" (inf Russian)</w:t>
      </w:r>
      <w:r w:rsidRPr="00ED2D80">
        <w:rPr>
          <w:rStyle w:val="Bodytext2MingLiU2"/>
          <w:lang w:eastAsia="zh-CN" w:bidi="zh-CN"/>
        </w:rPr>
        <w:t>，</w:t>
      </w:r>
      <w:r>
        <w:t xml:space="preserve">Bulletin, Acad. Sci. of the Azerbaidzhan. SSSR (Invest. Amad. Naukmizerbaidzhan, 358)$ No. </w:t>
      </w:r>
      <w:r>
        <w:rPr>
          <w:rStyle w:val="Bodytext2Georgia0"/>
        </w:rPr>
        <w:t>8</w:t>
      </w:r>
      <w:r>
        <w:t>, pp 31-^0 (August, 1957)*</w:t>
      </w:r>
    </w:p>
    <w:p w:rsidR="00D84753" w:rsidRDefault="006C6594">
      <w:pPr>
        <w:pStyle w:val="Bodytext20"/>
        <w:shd w:val="clear" w:color="auto" w:fill="auto"/>
        <w:spacing w:line="194" w:lineRule="exact"/>
        <w:ind w:left="360" w:hanging="360"/>
      </w:pPr>
      <w:r>
        <w:rPr>
          <w:rStyle w:val="Bodytext29pt0"/>
        </w:rPr>
        <w:t xml:space="preserve">A. </w:t>
      </w:r>
      <w:r>
        <w:t>H. Byers Company, Pittsburgh 22, P</w:t>
      </w:r>
      <w:r>
        <w:t xml:space="preserve">ennsylvania, </w:t>
      </w:r>
      <w:r>
        <w:rPr>
          <w:vertAlign w:val="superscript"/>
        </w:rPr>
        <w:t>M</w:t>
      </w:r>
      <w:r>
        <w:t>A Structure Inspec</w:t>
      </w:r>
      <w:r>
        <w:softHyphen/>
        <w:t>tion of the Marine Yacht Harbor Piers</w:t>
      </w:r>
      <w:r>
        <w:rPr>
          <w:vertAlign w:val="subscript"/>
        </w:rPr>
        <w:t>(</w:t>
      </w:r>
      <w:r>
        <w:t xml:space="preserve"> San Francisco, California,</w:t>
      </w:r>
    </w:p>
    <w:p w:rsidR="00D84753" w:rsidRDefault="006C6594">
      <w:pPr>
        <w:pStyle w:val="Bodytext20"/>
        <w:shd w:val="clear" w:color="auto" w:fill="auto"/>
        <w:spacing w:line="180" w:lineRule="exact"/>
      </w:pPr>
      <w:r>
        <w:t xml:space="preserve">July 31 to August </w:t>
      </w:r>
      <w:r>
        <w:rPr>
          <w:rStyle w:val="Bodytext2Consolas3"/>
        </w:rPr>
        <w:t>2,</w:t>
      </w:r>
      <w:r>
        <w:t xml:space="preserve"> 1957" (1957).</w:t>
      </w:r>
    </w:p>
    <w:p w:rsidR="00D84753" w:rsidRDefault="006C6594">
      <w:pPr>
        <w:pStyle w:val="Bodytext20"/>
        <w:shd w:val="clear" w:color="auto" w:fill="auto"/>
        <w:spacing w:line="194" w:lineRule="exact"/>
        <w:ind w:left="360" w:hanging="360"/>
      </w:pPr>
      <w:r>
        <w:t>L. Barriety, J</w:t>
      </w:r>
      <w:r>
        <w:rPr>
          <w:vertAlign w:val="subscript"/>
        </w:rPr>
        <w:t>#</w:t>
      </w:r>
      <w:r>
        <w:t xml:space="preserve"> Debyser, and A. Hache, "Changes in Sea-Water Charac- terietics in a Corrosion Testing Station" (in French)</w:t>
      </w:r>
      <w:r>
        <w:t xml:space="preserve">, Corrosion «t Anticorrosion, Vol </w:t>
      </w:r>
      <w:r>
        <w:rPr>
          <w:rStyle w:val="Bodytext2Georgia0"/>
        </w:rPr>
        <w:t>5</w:t>
      </w:r>
      <w:r>
        <w:t>, pp 51-57 (February, 1957)-</w:t>
      </w:r>
    </w:p>
    <w:p w:rsidR="00D84753" w:rsidRDefault="006C6594">
      <w:pPr>
        <w:pStyle w:val="Bodytext20"/>
        <w:shd w:val="clear" w:color="auto" w:fill="auto"/>
        <w:spacing w:line="194" w:lineRule="exact"/>
        <w:ind w:left="360" w:hanging="360"/>
      </w:pPr>
      <w:r>
        <w:t>V. H. Brogdon, ^Process and Heating System for Providing Hot V/ater and Power for Sulfur Mining", U.S.Patent No, 2,781,635 (February 19, 1957).</w:t>
      </w:r>
    </w:p>
    <w:p w:rsidR="00D84753" w:rsidRDefault="006C6594">
      <w:pPr>
        <w:pStyle w:val="Bodytext20"/>
        <w:shd w:val="clear" w:color="auto" w:fill="auto"/>
        <w:spacing w:line="182" w:lineRule="exact"/>
        <w:ind w:left="360" w:hanging="360"/>
      </w:pPr>
      <w:r>
        <w:t xml:space="preserve">Louio Caruuo, "Selection of Tube Material Best </w:t>
      </w:r>
      <w:r>
        <w:t>Suited for Water Condi</w:t>
      </w:r>
      <w:r>
        <w:softHyphen/>
        <w:t>tions" ,Phelps Dode« Copper Products Corporation, Elizabeth, New Jersey; paper, 18th Annual Wator Conference</w:t>
      </w:r>
      <w:r>
        <w:rPr>
          <w:rStyle w:val="Bodytext2MingLiU2"/>
        </w:rPr>
        <w:t>，</w:t>
      </w:r>
      <w:r>
        <w:t xml:space="preserve"> Engineers' Society of Western Pennsylvania, Pittsburgh* Pennsylvania (October 22, 1957).</w:t>
      </w:r>
    </w:p>
    <w:p w:rsidR="00D84753" w:rsidRDefault="006C6594">
      <w:pPr>
        <w:pStyle w:val="Bodytext20"/>
        <w:shd w:val="clear" w:color="auto" w:fill="auto"/>
        <w:spacing w:line="188" w:lineRule="exact"/>
        <w:ind w:left="360" w:hanging="360"/>
      </w:pPr>
      <w:r>
        <w:t>K.C.D. Hickman, "Reoearch Continua</w:t>
      </w:r>
      <w:r>
        <w:t>tion of Badger-Hicknan Centrifugal Distillation Testing on Unit Number Office of Saline Water, Research and Development Progress Report No. 15 (March, 1957)•</w:t>
      </w:r>
    </w:p>
    <w:p w:rsidR="00D84753" w:rsidRDefault="006C6594">
      <w:pPr>
        <w:pStyle w:val="Bodytext20"/>
        <w:shd w:val="clear" w:color="auto" w:fill="auto"/>
        <w:spacing w:line="182" w:lineRule="exact"/>
        <w:ind w:left="360" w:hanging="360"/>
      </w:pPr>
      <w:r>
        <w:t>F. L. LaQue, "Theoretical Studies and Laboratory Techniques in Sea '.Vater Corrosion Testing Evalu</w:t>
      </w:r>
      <w:r>
        <w:t>ation</w:t>
      </w:r>
      <w:r>
        <w:rPr>
          <w:vertAlign w:val="superscript"/>
        </w:rPr>
        <w:t>1</w:t>
      </w:r>
      <w:r>
        <w:t>', Corrosion, Vol lj, pp 3</w:t>
      </w:r>
      <w:r>
        <w:rPr>
          <w:rStyle w:val="Bodytext2MingLiU2"/>
        </w:rPr>
        <w:t>〇</w:t>
      </w:r>
      <w:r>
        <w:t>3t-31^t (May, 1957).</w:t>
      </w:r>
    </w:p>
    <w:p w:rsidR="00D84753" w:rsidRDefault="006C6594">
      <w:pPr>
        <w:pStyle w:val="Bodytext20"/>
        <w:shd w:val="clear" w:color="auto" w:fill="auto"/>
        <w:spacing w:line="182" w:lineRule="exact"/>
        <w:ind w:left="360" w:hanging="360"/>
      </w:pPr>
      <w:r>
        <w:t xml:space="preserve">John Starr, "Protective Coatings Made From Sea .Vater", Materials </w:t>
      </w:r>
      <w:r w:rsidRPr="00ED2D80">
        <w:rPr>
          <w:lang w:eastAsia="zh-CN" w:bidi="zh-CN"/>
        </w:rPr>
        <w:t xml:space="preserve">&amp; </w:t>
      </w:r>
      <w:r>
        <w:t>Methods, Vol ^5, pp 188, 19</w:t>
      </w:r>
      <w:r>
        <w:rPr>
          <w:rStyle w:val="Bodytext2MingLiU2"/>
        </w:rPr>
        <w:t>〇</w:t>
      </w:r>
      <w:r>
        <w:t>, 192 (February, 1957).</w:t>
      </w:r>
    </w:p>
    <w:p w:rsidR="00D84753" w:rsidRDefault="006C6594">
      <w:pPr>
        <w:pStyle w:val="Bodytext20"/>
        <w:shd w:val="clear" w:color="auto" w:fill="auto"/>
        <w:spacing w:line="182" w:lineRule="exact"/>
        <w:ind w:left="360" w:hanging="360"/>
      </w:pPr>
      <w:r>
        <w:t>O.S. Navy, Bureau of Ships, Military Specification, ''Anodes, Corrosion Preventive</w:t>
      </w:r>
      <w:r>
        <w:t>, Zinc; Design of and Installation in Shipboard Cond«nser</w:t>
      </w:r>
      <w:r>
        <w:rPr>
          <w:rStyle w:val="Bodytext2Georgia0"/>
        </w:rPr>
        <w:t xml:space="preserve">0 </w:t>
      </w:r>
      <w:r>
        <w:t>and Heat Exchangers", KIL-A-19521(SHIPS) 25 Kay, 1956; Amendment 1 (April 1, 1957).</w:t>
      </w:r>
    </w:p>
    <w:p w:rsidR="00D84753" w:rsidRDefault="006C6594">
      <w:pPr>
        <w:pStyle w:val="Bodytext20"/>
        <w:shd w:val="clear" w:color="auto" w:fill="auto"/>
        <w:spacing w:line="182" w:lineRule="exact"/>
        <w:ind w:left="360" w:hanging="360"/>
      </w:pPr>
      <w:r>
        <w:t xml:space="preserve">U.S. Navy, Bureau of Ships, Military Specification, </w:t>
      </w:r>
      <w:r>
        <w:rPr>
          <w:vertAlign w:val="superscript"/>
        </w:rPr>
        <w:t>M</w:t>
      </w:r>
      <w:r>
        <w:t>Distill*tion Unit, Water, Theriaoconpression</w:t>
      </w:r>
      <w:r>
        <w:rPr>
          <w:vertAlign w:val="superscript"/>
        </w:rPr>
        <w:t>,,</w:t>
      </w:r>
      <w:r>
        <w:rPr>
          <w:vertAlign w:val="subscript"/>
        </w:rPr>
        <w:t>f</w:t>
      </w:r>
      <w:r>
        <w:t xml:space="preserve"> MIL-D-l6l96C</w:t>
      </w:r>
      <w:r>
        <w:t>(SKIPS) (December 3</w:t>
      </w:r>
      <w:r>
        <w:rPr>
          <w:rStyle w:val="Bodytext2MingLiU2"/>
        </w:rPr>
        <w:t>〇</w:t>
      </w:r>
      <w:r>
        <w:rPr>
          <w:vertAlign w:val="subscript"/>
        </w:rPr>
        <w:t>t</w:t>
      </w:r>
      <w:r>
        <w:t xml:space="preserve"> 1957).</w:t>
      </w:r>
    </w:p>
    <w:p w:rsidR="00D84753" w:rsidRDefault="006C6594">
      <w:pPr>
        <w:pStyle w:val="Bodytext170"/>
        <w:shd w:val="clear" w:color="auto" w:fill="auto"/>
        <w:spacing w:line="170" w:lineRule="exact"/>
      </w:pPr>
      <w:r>
        <w:t>(</w:t>
      </w:r>
      <w:r>
        <w:rPr>
          <w:rStyle w:val="Bodytext17FranklinGothicBook"/>
          <w:b w:val="0"/>
          <w:bCs w:val="0"/>
        </w:rPr>
        <w:t>1</w:t>
      </w:r>
      <w:r>
        <w:t>)</w:t>
      </w:r>
    </w:p>
    <w:p w:rsidR="00D84753" w:rsidRDefault="006C6594">
      <w:pPr>
        <w:pStyle w:val="Bodytext180"/>
        <w:shd w:val="clear" w:color="auto" w:fill="auto"/>
        <w:spacing w:line="180" w:lineRule="exact"/>
      </w:pPr>
      <w:r>
        <w:t>(</w:t>
      </w:r>
      <w:r>
        <w:rPr>
          <w:rStyle w:val="Bodytext18FranklinGothicBook"/>
        </w:rPr>
        <w:t>2</w:t>
      </w:r>
      <w:r>
        <w:t>)</w:t>
      </w:r>
    </w:p>
    <w:p w:rsidR="00D84753" w:rsidRDefault="006C6594">
      <w:pPr>
        <w:pStyle w:val="Bodytext20"/>
        <w:shd w:val="clear" w:color="auto" w:fill="auto"/>
        <w:spacing w:line="160" w:lineRule="exact"/>
      </w:pPr>
      <w:r>
        <w:rPr>
          <w:rStyle w:val="Bodytext21"/>
        </w:rPr>
        <w:t>(3)</w:t>
      </w:r>
    </w:p>
    <w:p w:rsidR="00D84753" w:rsidRDefault="006C6594">
      <w:pPr>
        <w:pStyle w:val="Bodytext20"/>
        <w:shd w:val="clear" w:color="auto" w:fill="auto"/>
        <w:spacing w:line="160" w:lineRule="exact"/>
      </w:pPr>
      <w:r w:rsidRPr="00ED2D80">
        <w:rPr>
          <w:rStyle w:val="Bodytext21"/>
          <w:lang w:eastAsia="zh-CN" w:bidi="zh-CN"/>
        </w:rPr>
        <w:t>(^)</w:t>
      </w:r>
    </w:p>
    <w:p w:rsidR="00D84753" w:rsidRDefault="006C6594">
      <w:pPr>
        <w:pStyle w:val="Bodytext20"/>
        <w:shd w:val="clear" w:color="auto" w:fill="auto"/>
        <w:spacing w:line="188" w:lineRule="exact"/>
        <w:ind w:left="360" w:hanging="360"/>
      </w:pPr>
      <w:r>
        <w:t>R. C. Adams, "Corrosion Problems of Naval Steam P</w:t>
      </w:r>
      <w:r>
        <w:rPr>
          <w:rStyle w:val="Bodytext2MingLiU2"/>
        </w:rPr>
        <w:t>〇</w:t>
      </w:r>
      <w:r>
        <w:rPr>
          <w:rStyle w:val="Bodytext2Georgia0"/>
        </w:rPr>
        <w:t>7</w:t>
      </w:r>
      <w:r>
        <w:t>/©r Plants'*, Pro</w:t>
      </w:r>
      <w:r>
        <w:softHyphen/>
        <w:t>ceedings, Aoericaa Power Conference, Vol 18, pp 583-590 (</w:t>
      </w:r>
      <w:r>
        <w:rPr>
          <w:rStyle w:val="Bodytext2Georgia0"/>
        </w:rPr>
        <w:t>1956</w:t>
      </w:r>
      <w:r>
        <w:t>)•</w:t>
      </w:r>
    </w:p>
    <w:p w:rsidR="00D84753" w:rsidRDefault="006C6594">
      <w:pPr>
        <w:pStyle w:val="Bodytext20"/>
        <w:shd w:val="clear" w:color="auto" w:fill="auto"/>
        <w:spacing w:line="182" w:lineRule="exact"/>
        <w:ind w:left="360" w:hanging="360"/>
      </w:pPr>
      <w:r>
        <w:t xml:space="preserve">B. A. Axelrad, "Sea Water Heating", U.S. Patent No. 2,756,207 (July </w:t>
      </w:r>
      <w:r>
        <w:rPr>
          <w:rStyle w:val="Bodytext2Consolas3"/>
        </w:rPr>
        <w:t>2</w:t>
      </w:r>
      <w:r>
        <w:rPr>
          <w:rStyle w:val="Bodytext2Consolas3"/>
          <w:vertAlign w:val="superscript"/>
        </w:rPr>
        <w:t>1</w:t>
      </w:r>
      <w:r>
        <w:rPr>
          <w:rStyle w:val="Bodytext2Consolas3"/>
        </w:rPr>
        <w:t xml:space="preserve">*, </w:t>
      </w:r>
      <w:r>
        <w:t>1956)</w:t>
      </w:r>
      <w:r>
        <w:t>.</w:t>
      </w:r>
    </w:p>
    <w:p w:rsidR="00D84753" w:rsidRDefault="006C6594">
      <w:pPr>
        <w:pStyle w:val="Bodytext20"/>
        <w:shd w:val="clear" w:color="auto" w:fill="auto"/>
        <w:spacing w:line="182" w:lineRule="exact"/>
        <w:ind w:left="360" w:hanging="360"/>
      </w:pPr>
      <w:r>
        <w:t>B. A. Axelrad, et al.</w:t>
      </w:r>
      <w:r>
        <w:rPr>
          <w:vertAlign w:val="subscript"/>
        </w:rPr>
        <w:t>t</w:t>
      </w:r>
      <w:r>
        <w:t xml:space="preserve"> "Heating of Saline Water and Mining of Sulfur Therewith'*, U.S. Patent Ko, 2,756,035 (July </w:t>
      </w:r>
      <w:r>
        <w:rPr>
          <w:rStyle w:val="Bodytext2Consolas3"/>
        </w:rPr>
        <w:t>2k</w:t>
      </w:r>
      <w:r>
        <w:rPr>
          <w:rStyle w:val="Bodytext2Consolas3"/>
          <w:vertAlign w:val="subscript"/>
        </w:rPr>
        <w:t>9</w:t>
      </w:r>
      <w:r>
        <w:t xml:space="preserve"> </w:t>
      </w:r>
      <w:r>
        <w:rPr>
          <w:rStyle w:val="Bodytext2Georgia0"/>
        </w:rPr>
        <w:t>1956</w:t>
      </w:r>
      <w:r>
        <w:t>).</w:t>
      </w:r>
    </w:p>
    <w:p w:rsidR="00D84753" w:rsidRDefault="006C6594">
      <w:pPr>
        <w:pStyle w:val="Bodytext20"/>
        <w:shd w:val="clear" w:color="auto" w:fill="auto"/>
        <w:spacing w:line="160" w:lineRule="exact"/>
        <w:ind w:left="360" w:hanging="360"/>
      </w:pPr>
      <w:r>
        <w:t>B. A. Axelrad.ct al., "Water Heating Proc«aaes for Sulfur Mining"</w:t>
      </w:r>
    </w:p>
    <w:p w:rsidR="00D84753" w:rsidRDefault="006C6594">
      <w:pPr>
        <w:pStyle w:val="Bodytext20"/>
        <w:shd w:val="clear" w:color="auto" w:fill="auto"/>
        <w:spacing w:line="200" w:lineRule="exact"/>
      </w:pPr>
      <w:r>
        <w:t xml:space="preserve">U.S.Patent Ko. 2,756,208 (July 24, </w:t>
      </w:r>
      <w:r>
        <w:rPr>
          <w:rStyle w:val="Bodytext2Georgia0"/>
        </w:rPr>
        <w:t>1956</w:t>
      </w:r>
      <w:r>
        <w:t>).</w:t>
      </w:r>
    </w:p>
    <w:p w:rsidR="00D84753" w:rsidRDefault="006C6594">
      <w:pPr>
        <w:pStyle w:val="Bodytext90"/>
        <w:numPr>
          <w:ilvl w:val="0"/>
          <w:numId w:val="18"/>
        </w:numPr>
        <w:shd w:val="clear" w:color="auto" w:fill="auto"/>
        <w:tabs>
          <w:tab w:val="left" w:pos="411"/>
        </w:tabs>
        <w:spacing w:line="150" w:lineRule="exact"/>
        <w:jc w:val="left"/>
      </w:pPr>
      <w:r>
        <w:rPr>
          <w:rStyle w:val="Bodytext9Spacing0pt"/>
        </w:rPr>
        <w:t>V* H* Brogdon, "</w:t>
      </w:r>
      <w:r>
        <w:rPr>
          <w:rStyle w:val="Bodytext9Spacing0pt"/>
        </w:rPr>
        <w:t>Heating Systems for Water Containing Diaeolved Scal«-</w:t>
      </w:r>
    </w:p>
    <w:p w:rsidR="00D84753" w:rsidRDefault="006C6594">
      <w:pPr>
        <w:pStyle w:val="Bodytext90"/>
        <w:shd w:val="clear" w:color="auto" w:fill="auto"/>
        <w:spacing w:line="150" w:lineRule="exact"/>
        <w:jc w:val="left"/>
      </w:pPr>
      <w:r>
        <w:rPr>
          <w:rStyle w:val="Bodytext9Spacing0pt"/>
        </w:rPr>
        <w:t xml:space="preserve">Forming SolidB*', U.S. Patent No, 2,756,029 (July </w:t>
      </w:r>
      <w:r>
        <w:rPr>
          <w:rStyle w:val="Bodytext97pt"/>
        </w:rPr>
        <w:t>2k</w:t>
      </w:r>
      <w:r>
        <w:rPr>
          <w:rStyle w:val="Bodytext97pt"/>
          <w:vertAlign w:val="subscript"/>
        </w:rPr>
        <w:t>t</w:t>
      </w:r>
      <w:r>
        <w:rPr>
          <w:rStyle w:val="Bodytext9Spacing0pt"/>
        </w:rPr>
        <w:t xml:space="preserve"> 1956).</w:t>
      </w:r>
    </w:p>
    <w:p w:rsidR="00D84753" w:rsidRDefault="006C6594">
      <w:pPr>
        <w:pStyle w:val="Bodytext90"/>
        <w:numPr>
          <w:ilvl w:val="0"/>
          <w:numId w:val="18"/>
        </w:numPr>
        <w:shd w:val="clear" w:color="auto" w:fill="auto"/>
        <w:tabs>
          <w:tab w:val="left" w:pos="411"/>
        </w:tabs>
        <w:spacing w:line="149" w:lineRule="exact"/>
        <w:jc w:val="left"/>
      </w:pPr>
      <w:r>
        <w:rPr>
          <w:rStyle w:val="Bodytext9Spacing0pt"/>
        </w:rPr>
        <w:t>C« H. Cockrell, •'Pressurized Beater for Producing Hot Proceaa Water ia</w:t>
      </w:r>
    </w:p>
    <w:p w:rsidR="00D84753" w:rsidRDefault="006C6594">
      <w:pPr>
        <w:pStyle w:val="Bodytext90"/>
        <w:shd w:val="clear" w:color="auto" w:fill="auto"/>
        <w:spacing w:line="149" w:lineRule="exact"/>
        <w:jc w:val="left"/>
      </w:pPr>
      <w:r>
        <w:rPr>
          <w:rStyle w:val="Bodytext9Spacing0pt"/>
        </w:rPr>
        <w:t>Large Quantities from Scale-Forming Water'</w:t>
      </w:r>
      <w:r>
        <w:rPr>
          <w:rStyle w:val="Bodytext9Spacing0pt"/>
          <w:vertAlign w:val="superscript"/>
        </w:rPr>
        <w:t>1</w:t>
      </w:r>
      <w:r>
        <w:rPr>
          <w:rStyle w:val="Bodytext9Spacing0pt"/>
        </w:rPr>
        <w:t>, U.S. Patent No. 2,759,32</w:t>
      </w:r>
      <w:r>
        <w:rPr>
          <w:rStyle w:val="Bodytext9Spacing0pt"/>
        </w:rPr>
        <w:t>8 (August 21, 1956),</w:t>
      </w:r>
    </w:p>
    <w:p w:rsidR="00D84753" w:rsidRDefault="006C6594">
      <w:pPr>
        <w:pStyle w:val="Bodytext90"/>
        <w:numPr>
          <w:ilvl w:val="0"/>
          <w:numId w:val="18"/>
        </w:numPr>
        <w:shd w:val="clear" w:color="auto" w:fill="auto"/>
        <w:tabs>
          <w:tab w:val="left" w:pos="411"/>
        </w:tabs>
        <w:spacing w:line="150" w:lineRule="exact"/>
        <w:jc w:val="left"/>
      </w:pPr>
      <w:r>
        <w:rPr>
          <w:rStyle w:val="Bodytext9Spacing0pt"/>
        </w:rPr>
        <w:t xml:space="preserve">W. W. Cranmer, </w:t>
      </w:r>
      <w:r>
        <w:rPr>
          <w:rStyle w:val="Bodytext9Spacing0pt"/>
          <w:vertAlign w:val="superscript"/>
        </w:rPr>
        <w:t>u</w:t>
      </w:r>
      <w:r>
        <w:rPr>
          <w:rStyle w:val="Bodytext9Spacing0pt"/>
        </w:rPr>
        <w:t>Rec«nt Navy Experience vath Saran and Vinyl Co&amp;tinga",</w:t>
      </w:r>
    </w:p>
    <w:p w:rsidR="00D84753" w:rsidRDefault="006C6594">
      <w:pPr>
        <w:pStyle w:val="Bodytext90"/>
        <w:shd w:val="clear" w:color="auto" w:fill="auto"/>
        <w:spacing w:line="150" w:lineRule="exact"/>
        <w:jc w:val="left"/>
      </w:pPr>
      <w:r>
        <w:rPr>
          <w:rStyle w:val="Bodytext9Spacing0pt"/>
        </w:rPr>
        <w:t>Corrosion, Vol 12, pp 2^5t-2^6t (May, 1956).</w:t>
      </w:r>
    </w:p>
    <w:p w:rsidR="00D84753" w:rsidRDefault="006C6594">
      <w:pPr>
        <w:pStyle w:val="Bodytext20"/>
        <w:shd w:val="clear" w:color="auto" w:fill="auto"/>
        <w:spacing w:line="160" w:lineRule="exact"/>
      </w:pPr>
      <w:r>
        <w:t>1251</w:t>
      </w:r>
    </w:p>
    <w:p w:rsidR="00D84753" w:rsidRDefault="006C6594">
      <w:pPr>
        <w:pStyle w:val="Bodytext190"/>
        <w:numPr>
          <w:ilvl w:val="0"/>
          <w:numId w:val="19"/>
        </w:numPr>
        <w:shd w:val="clear" w:color="auto" w:fill="auto"/>
        <w:tabs>
          <w:tab w:val="left" w:pos="406"/>
        </w:tabs>
        <w:spacing w:line="130" w:lineRule="exact"/>
        <w:ind w:firstLine="0"/>
        <w:jc w:val="left"/>
      </w:pPr>
      <w:r>
        <w:t xml:space="preserve">Aluminum Company of America, </w:t>
      </w:r>
      <w:r>
        <w:rPr>
          <w:vertAlign w:val="superscript"/>
        </w:rPr>
        <w:t>,f</w:t>
      </w:r>
      <w:r>
        <w:t>Proceas Industries Applications of ALCOA</w:t>
      </w:r>
    </w:p>
    <w:p w:rsidR="00D84753" w:rsidRDefault="006C6594">
      <w:pPr>
        <w:pStyle w:val="Bodytext190"/>
        <w:shd w:val="clear" w:color="auto" w:fill="auto"/>
        <w:spacing w:line="130" w:lineRule="exact"/>
        <w:ind w:firstLine="0"/>
        <w:jc w:val="left"/>
      </w:pPr>
      <w:r>
        <w:t>Aluminum", p 75 (1955).</w:t>
      </w:r>
    </w:p>
    <w:p w:rsidR="00D84753" w:rsidRDefault="006C6594">
      <w:pPr>
        <w:pStyle w:val="Bodytext190"/>
        <w:numPr>
          <w:ilvl w:val="0"/>
          <w:numId w:val="19"/>
        </w:numPr>
        <w:shd w:val="clear" w:color="auto" w:fill="auto"/>
        <w:tabs>
          <w:tab w:val="left" w:pos="411"/>
        </w:tabs>
        <w:spacing w:line="130" w:lineRule="exact"/>
        <w:ind w:firstLine="0"/>
        <w:jc w:val="left"/>
      </w:pPr>
      <w:r>
        <w:t xml:space="preserve">W. L* Badger and </w:t>
      </w:r>
      <w:r>
        <w:t>F. C« Standiford, "Engineering in Salt Manufacture</w:t>
      </w:r>
      <w:r>
        <w:rPr>
          <w:vertAlign w:val="superscript"/>
        </w:rPr>
        <w:t>1</w:t>
      </w:r>
      <w:r>
        <w:t>',</w:t>
      </w:r>
    </w:p>
    <w:p w:rsidR="00D84753" w:rsidRDefault="006C6594">
      <w:pPr>
        <w:pStyle w:val="Bodytext190"/>
        <w:shd w:val="clear" w:color="auto" w:fill="auto"/>
        <w:spacing w:line="130" w:lineRule="exact"/>
        <w:ind w:firstLine="0"/>
        <w:jc w:val="left"/>
      </w:pPr>
      <w:r>
        <w:t>Chemical Engineering, Vol 62, Nos. 3 &amp; pp 173-177 and l8</w:t>
      </w:r>
      <w:r>
        <w:rPr>
          <w:rStyle w:val="Bodytext19MingLiU"/>
        </w:rPr>
        <w:t>〇</w:t>
      </w:r>
      <w:r>
        <w:t>-l83 (1955)*</w:t>
      </w:r>
    </w:p>
    <w:p w:rsidR="00D84753" w:rsidRDefault="006C6594">
      <w:pPr>
        <w:pStyle w:val="Bodytext190"/>
        <w:numPr>
          <w:ilvl w:val="0"/>
          <w:numId w:val="19"/>
        </w:numPr>
        <w:shd w:val="clear" w:color="auto" w:fill="auto"/>
        <w:spacing w:line="150" w:lineRule="exact"/>
        <w:ind w:firstLine="0"/>
        <w:jc w:val="left"/>
      </w:pPr>
      <w:r>
        <w:t xml:space="preserve"> H* Barnee, "The Analysis of Sea Water; A Review", Analyst, Vol </w:t>
      </w:r>
      <w:r>
        <w:rPr>
          <w:rStyle w:val="Bodytext19Georgia"/>
        </w:rPr>
        <w:t>8</w:t>
      </w:r>
      <w:r>
        <w:rPr>
          <w:rStyle w:val="Bodytext19MingLiU"/>
        </w:rPr>
        <w:t>〇</w:t>
      </w:r>
      <w:r>
        <w:t>, No. 953.</w:t>
      </w:r>
    </w:p>
    <w:p w:rsidR="00D84753" w:rsidRDefault="006C6594">
      <w:pPr>
        <w:pStyle w:val="Bodytext190"/>
        <w:shd w:val="clear" w:color="auto" w:fill="auto"/>
        <w:spacing w:line="130" w:lineRule="exact"/>
        <w:ind w:firstLine="0"/>
        <w:jc w:val="left"/>
      </w:pPr>
      <w:r>
        <w:t>pp 573-592 (Auguot, 1955)•</w:t>
      </w:r>
    </w:p>
    <w:p w:rsidR="00D84753" w:rsidRDefault="006C6594">
      <w:pPr>
        <w:pStyle w:val="Bodytext190"/>
        <w:shd w:val="clear" w:color="auto" w:fill="auto"/>
        <w:spacing w:line="154" w:lineRule="exact"/>
        <w:ind w:left="360" w:hanging="360"/>
        <w:jc w:val="left"/>
      </w:pPr>
      <w:r>
        <w:t>(^) Charles J. Fritts, "Corr</w:t>
      </w:r>
      <w:r>
        <w:t xml:space="preserve">osion Control on Offshore Drilling and Producing Equipment", Corrosion, Vol </w:t>
      </w:r>
      <w:r w:rsidRPr="00ED2D80">
        <w:rPr>
          <w:lang w:eastAsia="zh-CN" w:bidi="zh-CN"/>
        </w:rPr>
        <w:t>11</w:t>
      </w:r>
      <w:r w:rsidRPr="00ED2D80">
        <w:rPr>
          <w:rStyle w:val="Bodytext19MingLiU"/>
          <w:lang w:eastAsia="zh-CN" w:bidi="zh-CN"/>
        </w:rPr>
        <w:t>，</w:t>
      </w:r>
      <w:r w:rsidRPr="00ED2D80">
        <w:rPr>
          <w:lang w:eastAsia="zh-CN" w:bidi="zh-CN"/>
        </w:rPr>
        <w:t xml:space="preserve"> </w:t>
      </w:r>
      <w:r>
        <w:t>pp 471t-476t (November, 1955).</w:t>
      </w:r>
    </w:p>
    <w:p w:rsidR="00D84753" w:rsidRDefault="006C6594">
      <w:pPr>
        <w:pStyle w:val="Bodytext190"/>
        <w:numPr>
          <w:ilvl w:val="0"/>
          <w:numId w:val="20"/>
        </w:numPr>
        <w:shd w:val="clear" w:color="auto" w:fill="auto"/>
        <w:tabs>
          <w:tab w:val="left" w:pos="401"/>
        </w:tabs>
        <w:spacing w:line="130" w:lineRule="exact"/>
        <w:ind w:firstLine="0"/>
        <w:jc w:val="left"/>
      </w:pPr>
      <w:r>
        <w:t>J. Leicester</w:t>
      </w:r>
      <w:r>
        <w:rPr>
          <w:vertAlign w:val="subscript"/>
        </w:rPr>
        <w:t>T</w:t>
      </w:r>
      <w:r>
        <w:t xml:space="preserve"> ••Developments in Feed Water Treatments’</w:t>
      </w:r>
      <w:r>
        <w:rPr>
          <w:vertAlign w:val="superscript"/>
        </w:rPr>
        <w:t>1</w:t>
      </w:r>
      <w:r>
        <w:t>, CorrosionPr«ven-</w:t>
      </w:r>
    </w:p>
    <w:p w:rsidR="00D84753" w:rsidRDefault="006C6594">
      <w:pPr>
        <w:pStyle w:val="Bodytext190"/>
        <w:shd w:val="clear" w:color="auto" w:fill="auto"/>
        <w:spacing w:line="130" w:lineRule="exact"/>
        <w:ind w:firstLine="0"/>
        <w:jc w:val="left"/>
      </w:pPr>
      <w:r>
        <w:t xml:space="preserve">tion </w:t>
      </w:r>
      <w:r w:rsidRPr="00ED2D80">
        <w:rPr>
          <w:lang w:eastAsia="zh-CN" w:bidi="zh-CN"/>
        </w:rPr>
        <w:t xml:space="preserve">&amp; </w:t>
      </w:r>
      <w:r>
        <w:t>Control, Vol 2, No. 5» PP 33-37 (1955).</w:t>
      </w:r>
    </w:p>
    <w:p w:rsidR="00D84753" w:rsidRDefault="006C6594">
      <w:pPr>
        <w:pStyle w:val="Bodytext190"/>
        <w:numPr>
          <w:ilvl w:val="0"/>
          <w:numId w:val="20"/>
        </w:numPr>
        <w:shd w:val="clear" w:color="auto" w:fill="auto"/>
        <w:tabs>
          <w:tab w:val="left" w:pos="401"/>
        </w:tabs>
        <w:spacing w:line="150" w:lineRule="exact"/>
        <w:ind w:firstLine="0"/>
        <w:jc w:val="left"/>
      </w:pPr>
      <w:r>
        <w:t xml:space="preserve">T. J, Peake, </w:t>
      </w:r>
      <w:r>
        <w:rPr>
          <w:vertAlign w:val="superscript"/>
        </w:rPr>
        <w:t>M</w:t>
      </w:r>
      <w:r>
        <w:t>The Uae of</w:t>
      </w:r>
      <w:r>
        <w:t xml:space="preserve"> Aluminum in the Petroleum Industry</w:t>
      </w:r>
      <w:r>
        <w:rPr>
          <w:rStyle w:val="Bodytext19MingLiU"/>
        </w:rPr>
        <w:t>’’</w:t>
      </w:r>
      <w:r>
        <w:rPr>
          <w:rStyle w:val="Bodytext19MingLiU"/>
        </w:rPr>
        <w:t>，</w:t>
      </w:r>
      <w:r>
        <w:t xml:space="preserve"> Proceedings</w:t>
      </w:r>
    </w:p>
    <w:p w:rsidR="00D84753" w:rsidRDefault="006C6594">
      <w:pPr>
        <w:pStyle w:val="Bodytext190"/>
        <w:shd w:val="clear" w:color="auto" w:fill="auto"/>
        <w:tabs>
          <w:tab w:val="left" w:pos="6446"/>
        </w:tabs>
        <w:spacing w:line="130" w:lineRule="exact"/>
        <w:ind w:firstLine="0"/>
        <w:jc w:val="left"/>
      </w:pPr>
      <w:r>
        <w:t>of the Fourth V/orld Petroieua Congress, Section VIl/B, p 137 (1955)•</w:t>
      </w:r>
      <w:r>
        <w:tab/>
        <w:t>*</w:t>
      </w:r>
    </w:p>
    <w:p w:rsidR="00D84753" w:rsidRDefault="006C6594">
      <w:pPr>
        <w:pStyle w:val="Bodytext190"/>
        <w:numPr>
          <w:ilvl w:val="0"/>
          <w:numId w:val="20"/>
        </w:numPr>
        <w:shd w:val="clear" w:color="auto" w:fill="auto"/>
        <w:tabs>
          <w:tab w:val="left" w:pos="406"/>
        </w:tabs>
        <w:spacing w:line="150" w:lineRule="exact"/>
        <w:ind w:firstLine="0"/>
        <w:jc w:val="left"/>
      </w:pPr>
      <w:r>
        <w:t xml:space="preserve">A. D. Rust, </w:t>
      </w:r>
      <w:r>
        <w:rPr>
          <w:vertAlign w:val="superscript"/>
        </w:rPr>
        <w:t>n</w:t>
      </w:r>
      <w:r>
        <w:t>The U«e of Sea Water in Industry</w:t>
      </w:r>
      <w:r>
        <w:rPr>
          <w:vertAlign w:val="superscript"/>
        </w:rPr>
        <w:t>11</w:t>
      </w:r>
      <w:r>
        <w:t xml:space="preserve">, Southern Power </w:t>
      </w:r>
      <w:r>
        <w:rPr>
          <w:rStyle w:val="Bodytext19Georgia"/>
        </w:rPr>
        <w:t>8</w:t>
      </w:r>
      <w:r>
        <w:t>c Industry,</w:t>
      </w:r>
    </w:p>
    <w:p w:rsidR="00D84753" w:rsidRDefault="006C6594">
      <w:pPr>
        <w:pStyle w:val="Bodytext201"/>
        <w:shd w:val="clear" w:color="auto" w:fill="auto"/>
        <w:spacing w:line="130" w:lineRule="exact"/>
        <w:jc w:val="left"/>
      </w:pPr>
      <w:r>
        <w:t>PP 50-52 (Deceraber, 1955)*</w:t>
      </w:r>
    </w:p>
    <w:p w:rsidR="00D84753" w:rsidRDefault="006C6594">
      <w:pPr>
        <w:pStyle w:val="Bodytext190"/>
        <w:numPr>
          <w:ilvl w:val="0"/>
          <w:numId w:val="20"/>
        </w:numPr>
        <w:shd w:val="clear" w:color="auto" w:fill="auto"/>
        <w:tabs>
          <w:tab w:val="left" w:pos="406"/>
        </w:tabs>
        <w:spacing w:line="154" w:lineRule="exact"/>
        <w:ind w:firstLine="0"/>
        <w:jc w:val="left"/>
      </w:pPr>
      <w:r>
        <w:t>A. N. Voripaieff, ’’VJrou</w:t>
      </w:r>
      <w:r>
        <w:rPr>
          <w:rStyle w:val="Bodytext19MingLiU"/>
          <w:lang w:val="zh-CN" w:eastAsia="zh-CN" w:bidi="zh-CN"/>
        </w:rPr>
        <w:t>尽</w:t>
      </w:r>
      <w:r>
        <w:t>nt</w:t>
      </w:r>
      <w:r>
        <w:t xml:space="preserve"> Iron Beate Salt-Water Corrosion on Offshore</w:t>
      </w:r>
    </w:p>
    <w:p w:rsidR="00D84753" w:rsidRDefault="006C6594">
      <w:pPr>
        <w:pStyle w:val="Bodytext190"/>
        <w:shd w:val="clear" w:color="auto" w:fill="auto"/>
        <w:spacing w:line="154" w:lineRule="exact"/>
        <w:ind w:firstLine="0"/>
        <w:jc w:val="left"/>
      </w:pPr>
      <w:r>
        <w:t>Platform</w:t>
      </w:r>
      <w:r>
        <w:rPr>
          <w:vertAlign w:val="superscript"/>
        </w:rPr>
        <w:t>1</w:t>
      </w:r>
      <w:r>
        <w:t>', Oil Gas Journal, Vol 5^» No. 28, p 197 (1955</w:t>
      </w:r>
      <w:r>
        <w:rPr>
          <w:rStyle w:val="Bodytext19MingLiU"/>
        </w:rPr>
        <w:t>)</w:t>
      </w:r>
      <w:r>
        <w:rPr>
          <w:rStyle w:val="Bodytext19MingLiU"/>
        </w:rPr>
        <w:t>；</w:t>
      </w:r>
      <w:r>
        <w:t xml:space="preserve"> also Marine Engineer, Vol </w:t>
      </w:r>
      <w:r>
        <w:rPr>
          <w:rStyle w:val="Bodytext19Georgia"/>
        </w:rPr>
        <w:t>6</w:t>
      </w:r>
      <w:r>
        <w:rPr>
          <w:rStyle w:val="Bodytext19MingLiU"/>
        </w:rPr>
        <w:t>〇</w:t>
      </w:r>
      <w:r>
        <w:t xml:space="preserve">, No. 11, p </w:t>
      </w:r>
      <w:r>
        <w:rPr>
          <w:rStyle w:val="Bodytext19Georgia"/>
        </w:rPr>
        <w:t>6</w:t>
      </w:r>
      <w:r>
        <w:t>l (1955)*</w:t>
      </w:r>
    </w:p>
    <w:p w:rsidR="00D84753" w:rsidRDefault="006C6594">
      <w:pPr>
        <w:pStyle w:val="Heading220"/>
        <w:keepNext/>
        <w:keepLines/>
        <w:shd w:val="clear" w:color="auto" w:fill="auto"/>
        <w:spacing w:line="210" w:lineRule="exact"/>
        <w:jc w:val="left"/>
      </w:pPr>
      <w:bookmarkStart w:id="3" w:name="bookmark3"/>
      <w:r>
        <w:t>Iga</w:t>
      </w:r>
      <w:bookmarkEnd w:id="3"/>
    </w:p>
    <w:p w:rsidR="00D84753" w:rsidRDefault="006C6594">
      <w:pPr>
        <w:pStyle w:val="Bodytext211"/>
        <w:numPr>
          <w:ilvl w:val="0"/>
          <w:numId w:val="21"/>
        </w:numPr>
        <w:shd w:val="clear" w:color="auto" w:fill="auto"/>
        <w:tabs>
          <w:tab w:val="left" w:pos="406"/>
        </w:tabs>
        <w:spacing w:line="150" w:lineRule="exact"/>
        <w:jc w:val="left"/>
      </w:pPr>
      <w:r>
        <w:t>Anon.</w:t>
      </w:r>
      <w:r>
        <w:rPr>
          <w:vertAlign w:val="subscript"/>
        </w:rPr>
        <w:t>t</w:t>
      </w:r>
      <w:r>
        <w:t xml:space="preserve"> "Cast Monel Impeller", Materials </w:t>
      </w:r>
      <w:r>
        <w:rPr>
          <w:rStyle w:val="Bodytext21Georgia"/>
        </w:rPr>
        <w:t>8</w:t>
      </w:r>
      <w:r>
        <w:t>t Methods, Vol 39. No, 3, p ll^f</w:t>
      </w:r>
    </w:p>
    <w:p w:rsidR="00D84753" w:rsidRDefault="006C6594">
      <w:pPr>
        <w:pStyle w:val="Bodytext190"/>
        <w:shd w:val="clear" w:color="auto" w:fill="auto"/>
        <w:spacing w:line="130" w:lineRule="exact"/>
        <w:ind w:firstLine="0"/>
        <w:jc w:val="left"/>
      </w:pPr>
      <w:r>
        <w:t>(195“</w:t>
      </w:r>
      <w:r>
        <w:t>）</w:t>
      </w:r>
      <w:r>
        <w:t>•</w:t>
      </w:r>
    </w:p>
    <w:p w:rsidR="00D84753" w:rsidRDefault="006C6594">
      <w:pPr>
        <w:pStyle w:val="Bodytext190"/>
        <w:numPr>
          <w:ilvl w:val="0"/>
          <w:numId w:val="21"/>
        </w:numPr>
        <w:shd w:val="clear" w:color="auto" w:fill="auto"/>
        <w:tabs>
          <w:tab w:val="left" w:pos="406"/>
          <w:tab w:val="left" w:pos="4659"/>
        </w:tabs>
        <w:spacing w:line="130" w:lineRule="exact"/>
        <w:ind w:firstLine="0"/>
        <w:jc w:val="left"/>
      </w:pPr>
      <w:r>
        <w:t>W, B. Brooks, '</w:t>
      </w:r>
      <w:r>
        <w:t>'Sea Water as an Industrial Coolant:</w:t>
      </w:r>
      <w:r>
        <w:tab/>
        <w:t>Part 1, Operating</w:t>
      </w:r>
    </w:p>
    <w:p w:rsidR="00D84753" w:rsidRDefault="006C6594">
      <w:pPr>
        <w:pStyle w:val="Bodytext190"/>
        <w:shd w:val="clear" w:color="auto" w:fill="auto"/>
        <w:spacing w:line="150" w:lineRule="exact"/>
        <w:ind w:firstLine="0"/>
        <w:jc w:val="left"/>
      </w:pPr>
      <w:r>
        <w:t>Condition</w:t>
      </w:r>
      <w:r>
        <w:rPr>
          <w:rStyle w:val="Bodytext19Georgia"/>
        </w:rPr>
        <w:t>6</w:t>
      </w:r>
      <w:r>
        <w:rPr>
          <w:vertAlign w:val="superscript"/>
        </w:rPr>
        <w:t>u</w:t>
      </w:r>
      <w:r>
        <w:t>, Petroleum Refiner, Vol No. l</w:t>
      </w:r>
      <w:r>
        <w:rPr>
          <w:rStyle w:val="Bodytext19MingLiU"/>
        </w:rPr>
        <w:t>〇</w:t>
      </w:r>
      <w:r>
        <w:t>» PP 127-130 (19$^).</w:t>
      </w:r>
    </w:p>
    <w:p w:rsidR="00D84753" w:rsidRDefault="006C6594">
      <w:pPr>
        <w:pStyle w:val="Bodytext190"/>
        <w:shd w:val="clear" w:color="auto" w:fill="auto"/>
        <w:tabs>
          <w:tab w:val="left" w:pos="4605"/>
        </w:tabs>
        <w:spacing w:line="159" w:lineRule="exact"/>
        <w:ind w:firstLine="0"/>
        <w:jc w:val="left"/>
      </w:pPr>
      <w:r>
        <w:t>(5) w. B. Brooks, "Seawater as an Industrial Coolant:</w:t>
      </w:r>
      <w:r>
        <w:tab/>
        <w:t>Part 2, Equipment</w:t>
      </w:r>
    </w:p>
    <w:p w:rsidR="00D84753" w:rsidRDefault="006C6594">
      <w:pPr>
        <w:pStyle w:val="Bodytext190"/>
        <w:shd w:val="clear" w:color="auto" w:fill="auto"/>
        <w:spacing w:line="159" w:lineRule="exact"/>
        <w:ind w:firstLine="0"/>
        <w:jc w:val="left"/>
      </w:pPr>
      <w:r>
        <w:t>Experience*', Petroleum Refiner* Vol 35, K</w:t>
      </w:r>
      <w:r>
        <w:rPr>
          <w:rStyle w:val="Bodytext19MingLiU"/>
        </w:rPr>
        <w:t>〇</w:t>
      </w:r>
      <w:r>
        <w:t xml:space="preserve">. 11. PP 179-1S2 </w:t>
      </w:r>
      <w:r>
        <w:t>(195^+).</w:t>
      </w:r>
    </w:p>
    <w:p w:rsidR="00D84753" w:rsidRDefault="006C6594">
      <w:pPr>
        <w:pStyle w:val="Bodytext190"/>
        <w:numPr>
          <w:ilvl w:val="0"/>
          <w:numId w:val="19"/>
        </w:numPr>
        <w:shd w:val="clear" w:color="auto" w:fill="auto"/>
        <w:tabs>
          <w:tab w:val="left" w:pos="406"/>
        </w:tabs>
        <w:spacing w:line="154" w:lineRule="exact"/>
        <w:ind w:firstLine="0"/>
        <w:jc w:val="left"/>
      </w:pPr>
      <w:r>
        <w:t xml:space="preserve">p. </w:t>
      </w:r>
      <w:r>
        <w:rPr>
          <w:rStyle w:val="Bodytext19SmallCaps"/>
        </w:rPr>
        <w:t>t,</w:t>
      </w:r>
      <w:r>
        <w:t xml:space="preserve"> Gilbert, "The Resistance to Failure of Condenser and Heat Exchanger</w:t>
      </w:r>
    </w:p>
    <w:p w:rsidR="00D84753" w:rsidRDefault="006C6594">
      <w:pPr>
        <w:pStyle w:val="Bodytext190"/>
        <w:shd w:val="clear" w:color="auto" w:fill="auto"/>
        <w:spacing w:line="154" w:lineRule="exact"/>
        <w:ind w:firstLine="0"/>
        <w:jc w:val="left"/>
      </w:pPr>
      <w:r>
        <w:t xml:space="preserve">Tubes in Marine Service'*, Transactions, Institute of Marine Engineers, Voi </w:t>
      </w:r>
      <w:r w:rsidRPr="00353D51">
        <w:rPr>
          <w:rStyle w:val="Bodytext19Georgia"/>
          <w:lang w:eastAsia="zh-CN" w:bidi="zh-CN"/>
        </w:rPr>
        <w:t>66</w:t>
      </w:r>
      <w:r w:rsidRPr="00353D51">
        <w:rPr>
          <w:rStyle w:val="Bodytext19MingLiU"/>
          <w:lang w:eastAsia="zh-CN" w:bidi="zh-CN"/>
        </w:rPr>
        <w:t>，</w:t>
      </w:r>
      <w:r w:rsidRPr="00353D51">
        <w:rPr>
          <w:lang w:eastAsia="zh-CN" w:bidi="zh-CN"/>
        </w:rPr>
        <w:t xml:space="preserve"> </w:t>
      </w:r>
      <w:r>
        <w:t>pp 1-6; Discussion</w:t>
      </w:r>
      <w:r>
        <w:rPr>
          <w:rStyle w:val="Bodytext19MingLiU"/>
        </w:rPr>
        <w:t>，</w:t>
      </w:r>
      <w:r>
        <w:t xml:space="preserve"> pp 6-20 (January, 195^).</w:t>
      </w:r>
    </w:p>
    <w:p w:rsidR="00D84753" w:rsidRDefault="006C6594">
      <w:pPr>
        <w:pStyle w:val="Bodytext211"/>
        <w:numPr>
          <w:ilvl w:val="0"/>
          <w:numId w:val="19"/>
        </w:numPr>
        <w:shd w:val="clear" w:color="auto" w:fill="auto"/>
        <w:tabs>
          <w:tab w:val="left" w:pos="406"/>
        </w:tabs>
        <w:spacing w:line="150" w:lineRule="exact"/>
        <w:jc w:val="left"/>
      </w:pPr>
      <w:r>
        <w:t xml:space="preserve">p. </w:t>
      </w:r>
      <w:r>
        <w:rPr>
          <w:rStyle w:val="Bodytext21SmallCaps"/>
        </w:rPr>
        <w:t xml:space="preserve">t. </w:t>
      </w:r>
      <w:r>
        <w:t xml:space="preserve">Gilbert and F. L. LaQue, "Jet Impingement </w:t>
      </w:r>
      <w:r>
        <w:t>Tests'*, Journal of the</w:t>
      </w:r>
    </w:p>
    <w:p w:rsidR="00D84753" w:rsidRDefault="006C6594">
      <w:pPr>
        <w:pStyle w:val="Bodytext190"/>
        <w:shd w:val="clear" w:color="auto" w:fill="auto"/>
        <w:spacing w:line="130" w:lineRule="exact"/>
        <w:ind w:firstLine="0"/>
        <w:jc w:val="left"/>
        <w:sectPr w:rsidR="00D84753">
          <w:pgSz w:w="11909" w:h="16834"/>
          <w:pgMar w:top="1430" w:right="1440" w:bottom="1430" w:left="1440" w:header="0" w:footer="3" w:gutter="0"/>
          <w:cols w:space="720"/>
          <w:noEndnote/>
          <w:docGrid w:linePitch="360"/>
        </w:sectPr>
      </w:pPr>
      <w:r>
        <w:t>Electrochemical Society, Vol 101, pp ^8-^55 (September, 195^).</w:t>
      </w:r>
    </w:p>
    <w:p w:rsidR="00D84753" w:rsidRDefault="006C6594">
      <w:pPr>
        <w:pStyle w:val="Bodytext110"/>
        <w:numPr>
          <w:ilvl w:val="0"/>
          <w:numId w:val="19"/>
        </w:numPr>
        <w:shd w:val="clear" w:color="auto" w:fill="auto"/>
        <w:tabs>
          <w:tab w:val="left" w:pos="496"/>
        </w:tabs>
        <w:spacing w:line="194" w:lineRule="exact"/>
        <w:ind w:firstLine="0"/>
        <w:jc w:val="left"/>
      </w:pPr>
      <w:r>
        <w:rPr>
          <w:rStyle w:val="Bodytext118pt"/>
        </w:rPr>
        <w:lastRenderedPageBreak/>
        <w:t xml:space="preserve">A. </w:t>
      </w:r>
      <w:r>
        <w:t xml:space="preserve">Hache and P. Deachampe, </w:t>
      </w:r>
      <w:r>
        <w:rPr>
          <w:vertAlign w:val="superscript"/>
        </w:rPr>
        <w:t>H</w:t>
      </w:r>
      <w:r>
        <w:t>Study of Sea Water C</w:t>
      </w:r>
      <w:r>
        <w:rPr>
          <w:rStyle w:val="Bodytext11MingLiU"/>
        </w:rPr>
        <w:t>〇</w:t>
      </w:r>
      <w:r>
        <w:t>rr</w:t>
      </w:r>
      <w:r>
        <w:rPr>
          <w:rStyle w:val="Bodytext11MingLiU"/>
        </w:rPr>
        <w:t>〇</w:t>
      </w:r>
      <w:r>
        <w:t>eivity</w:t>
      </w:r>
      <w:r>
        <w:rPr>
          <w:vertAlign w:val="superscript"/>
        </w:rPr>
        <w:t>u</w:t>
      </w:r>
      <w:r>
        <w:t xml:space="preserve"> (in French),</w:t>
      </w:r>
    </w:p>
    <w:p w:rsidR="00D84753" w:rsidRDefault="006C6594">
      <w:pPr>
        <w:pStyle w:val="Bodytext20"/>
        <w:shd w:val="clear" w:color="auto" w:fill="auto"/>
        <w:spacing w:line="194" w:lineRule="exact"/>
      </w:pPr>
      <w:r>
        <w:t xml:space="preserve">Corrosion et Anti-Corrosion, Vol 2, No* pp 13^-1^0 (July-August, 195^); </w:t>
      </w:r>
      <w:r>
        <w:t>also Publications, Institut de Recherches de la Siderurgie, Series A, No. 9</w:t>
      </w:r>
      <w:r>
        <w:rPr>
          <w:rStyle w:val="Bodytext2MingLiU2"/>
        </w:rPr>
        <w:t>〇</w:t>
      </w:r>
      <w:r>
        <w:t>* 7 PP (November, 195^)•</w:t>
      </w:r>
    </w:p>
    <w:p w:rsidR="00D84753" w:rsidRDefault="006C6594">
      <w:pPr>
        <w:pStyle w:val="Bodytext20"/>
        <w:numPr>
          <w:ilvl w:val="0"/>
          <w:numId w:val="19"/>
        </w:numPr>
        <w:shd w:val="clear" w:color="auto" w:fill="auto"/>
        <w:tabs>
          <w:tab w:val="left" w:pos="496"/>
        </w:tabs>
        <w:spacing w:line="194" w:lineRule="exact"/>
      </w:pPr>
      <w:r>
        <w:t>J. W. Jenkins and J. B. Guerry, "Testing of Materials for Naval Ship-</w:t>
      </w:r>
    </w:p>
    <w:p w:rsidR="00D84753" w:rsidRDefault="006C6594">
      <w:pPr>
        <w:pStyle w:val="Bodytext20"/>
        <w:shd w:val="clear" w:color="auto" w:fill="auto"/>
        <w:spacing w:line="194" w:lineRule="exact"/>
      </w:pPr>
      <w:r>
        <w:t>board Sea Water Carrying Systems - A Review'</w:t>
      </w:r>
      <w:r>
        <w:rPr>
          <w:vertAlign w:val="superscript"/>
        </w:rPr>
        <w:t>1</w:t>
      </w:r>
      <w:r>
        <w:t xml:space="preserve">, Journal of the American Society of Naval Engineers, Inc” Vol </w:t>
      </w:r>
      <w:r>
        <w:rPr>
          <w:rStyle w:val="Bodytext2Georgia0"/>
        </w:rPr>
        <w:t>66</w:t>
      </w:r>
      <w:r>
        <w:t>, No. 5 (August, 1954); pub</w:t>
      </w:r>
      <w:r>
        <w:softHyphen/>
        <w:t>lished by The Internationai Nickel Company</w:t>
      </w:r>
      <w:r>
        <w:rPr>
          <w:rStyle w:val="Bodytext2MingLiU2"/>
        </w:rPr>
        <w:t>，</w:t>
      </w:r>
      <w:r>
        <w:t xml:space="preserve"> Inc” 67 Wall Street</w:t>
      </w:r>
      <w:r>
        <w:rPr>
          <w:rStyle w:val="Bodytext2MingLiU2"/>
        </w:rPr>
        <w:t>，</w:t>
      </w:r>
      <w:r>
        <w:t xml:space="preserve"> New York 7, New y</w:t>
      </w:r>
      <w:r>
        <w:rPr>
          <w:vertAlign w:val="subscript"/>
        </w:rPr>
        <w:t>or</w:t>
      </w:r>
      <w:r>
        <w:t>k (</w:t>
      </w:r>
      <w:r>
        <w:rPr>
          <w:rStyle w:val="Bodytext2Georgia0"/>
        </w:rPr>
        <w:t>195</w:t>
      </w:r>
      <w:r>
        <w:t>^).</w:t>
      </w:r>
    </w:p>
    <w:p w:rsidR="00D84753" w:rsidRDefault="006C6594">
      <w:pPr>
        <w:pStyle w:val="Bodytext20"/>
        <w:shd w:val="clear" w:color="auto" w:fill="auto"/>
        <w:spacing w:line="160" w:lineRule="exact"/>
      </w:pPr>
      <w:r>
        <w:t>1933</w:t>
      </w:r>
    </w:p>
    <w:p w:rsidR="00D84753" w:rsidRDefault="006C6594">
      <w:pPr>
        <w:pStyle w:val="Bodytext20"/>
        <w:numPr>
          <w:ilvl w:val="0"/>
          <w:numId w:val="22"/>
        </w:numPr>
        <w:shd w:val="clear" w:color="auto" w:fill="auto"/>
        <w:tabs>
          <w:tab w:val="left" w:pos="496"/>
        </w:tabs>
        <w:spacing w:line="160" w:lineRule="exact"/>
      </w:pPr>
      <w:r>
        <w:t>Anon., "Behavior of Light Metal Alloys Towards Sea Water" (in Ge</w:t>
      </w:r>
      <w:r>
        <w:t>rman),</w:t>
      </w:r>
    </w:p>
    <w:p w:rsidR="00D84753" w:rsidRDefault="006C6594">
      <w:pPr>
        <w:pStyle w:val="Bodytext20"/>
        <w:shd w:val="clear" w:color="auto" w:fill="auto"/>
        <w:spacing w:line="180" w:lineRule="exact"/>
      </w:pPr>
      <w:r>
        <w:t xml:space="preserve">Aluminium, Vol 29» No. </w:t>
      </w:r>
      <w:r>
        <w:rPr>
          <w:rStyle w:val="Bodytext29pt0"/>
        </w:rPr>
        <w:t xml:space="preserve">PP </w:t>
      </w:r>
      <w:r>
        <w:t>205-206 (1953).</w:t>
      </w:r>
    </w:p>
    <w:p w:rsidR="00D84753" w:rsidRDefault="006C6594">
      <w:pPr>
        <w:pStyle w:val="Bodytext20"/>
        <w:numPr>
          <w:ilvl w:val="0"/>
          <w:numId w:val="22"/>
        </w:numPr>
        <w:shd w:val="clear" w:color="auto" w:fill="auto"/>
        <w:tabs>
          <w:tab w:val="left" w:pos="496"/>
        </w:tabs>
        <w:spacing w:line="160" w:lineRule="exact"/>
      </w:pPr>
      <w:r>
        <w:t>Anon. "The Marine Corrosion Station of the I«S.M.L*" (in Italian),</w:t>
      </w:r>
    </w:p>
    <w:p w:rsidR="00D84753" w:rsidRDefault="006C6594">
      <w:pPr>
        <w:pStyle w:val="Bodytext20"/>
        <w:shd w:val="clear" w:color="auto" w:fill="auto"/>
        <w:spacing w:line="180" w:lineRule="exact"/>
      </w:pPr>
      <w:r>
        <w:t xml:space="preserve">Alluminio, Vol </w:t>
      </w:r>
      <w:r>
        <w:rPr>
          <w:rStyle w:val="Bodytext2Consolas3"/>
        </w:rPr>
        <w:t>22</w:t>
      </w:r>
      <w:r>
        <w:rPr>
          <w:rStyle w:val="Bodytext2Consolas3"/>
          <w:vertAlign w:val="subscript"/>
        </w:rPr>
        <w:t>%</w:t>
      </w:r>
      <w:r>
        <w:t xml:space="preserve"> No</w:t>
      </w:r>
      <w:r>
        <w:rPr>
          <w:vertAlign w:val="subscript"/>
        </w:rPr>
        <w:t>#</w:t>
      </w:r>
      <w:r>
        <w:t xml:space="preserve"> pp </w:t>
      </w:r>
      <w:r>
        <w:rPr>
          <w:rStyle w:val="Bodytext2Consolas3"/>
        </w:rPr>
        <w:t>k2k-kZ6</w:t>
      </w:r>
      <w:r>
        <w:t xml:space="preserve"> (July, 1953).</w:t>
      </w:r>
    </w:p>
    <w:p w:rsidR="00D84753" w:rsidRDefault="006C6594">
      <w:pPr>
        <w:pStyle w:val="Bodytext20"/>
        <w:numPr>
          <w:ilvl w:val="0"/>
          <w:numId w:val="22"/>
        </w:numPr>
        <w:shd w:val="clear" w:color="auto" w:fill="auto"/>
        <w:tabs>
          <w:tab w:val="left" w:pos="496"/>
        </w:tabs>
        <w:spacing w:line="188" w:lineRule="exact"/>
      </w:pPr>
      <w:r>
        <w:t>British Cast Iron Research Association, "Behavior of Cast Iron in Sea</w:t>
      </w:r>
    </w:p>
    <w:p w:rsidR="00D84753" w:rsidRDefault="006C6594">
      <w:pPr>
        <w:pStyle w:val="Bodytext20"/>
        <w:shd w:val="clear" w:color="auto" w:fill="auto"/>
        <w:tabs>
          <w:tab w:val="left" w:pos="1568"/>
        </w:tabs>
        <w:spacing w:line="188" w:lineRule="exact"/>
      </w:pPr>
      <w:r>
        <w:t>Water:</w:t>
      </w:r>
      <w:r>
        <w:tab/>
        <w:t>An Annotated Bi</w:t>
      </w:r>
      <w:r>
        <w:t>bliography</w:t>
      </w:r>
      <w:r>
        <w:rPr>
          <w:vertAlign w:val="superscript"/>
        </w:rPr>
        <w:t>11</w:t>
      </w:r>
      <w:r>
        <w:t>, Bulletin, Vol 12, No. l</w:t>
      </w:r>
      <w:r>
        <w:rPr>
          <w:vertAlign w:val="subscript"/>
        </w:rPr>
        <w:t>t</w:t>
      </w:r>
      <w:r>
        <w:t xml:space="preserve"> pp 8-1 </w:t>
      </w:r>
      <w:r>
        <w:rPr>
          <w:rStyle w:val="Bodytext2MingLiU2"/>
          <w:lang w:val="zh-CN" w:eastAsia="zh-CN" w:bidi="zh-CN"/>
        </w:rPr>
        <w:t>乜</w:t>
      </w:r>
    </w:p>
    <w:p w:rsidR="00D84753" w:rsidRDefault="006C6594">
      <w:pPr>
        <w:pStyle w:val="Bodytext20"/>
        <w:shd w:val="clear" w:color="auto" w:fill="auto"/>
        <w:spacing w:line="188" w:lineRule="exact"/>
      </w:pPr>
      <w:r>
        <w:t>(July, 1955).</w:t>
      </w:r>
    </w:p>
    <w:p w:rsidR="00D84753" w:rsidRDefault="006C6594">
      <w:pPr>
        <w:pStyle w:val="Bodytext20"/>
        <w:numPr>
          <w:ilvl w:val="0"/>
          <w:numId w:val="22"/>
        </w:numPr>
        <w:shd w:val="clear" w:color="auto" w:fill="auto"/>
        <w:tabs>
          <w:tab w:val="left" w:pos="496"/>
        </w:tabs>
        <w:spacing w:line="188" w:lineRule="exact"/>
      </w:pPr>
      <w:r>
        <w:t>V. J• Chir, F. H* Colonutt» and K* Turner. ^Sotne Corrosion Problems</w:t>
      </w:r>
    </w:p>
    <w:p w:rsidR="00D84753" w:rsidRDefault="006C6594">
      <w:pPr>
        <w:pStyle w:val="Bodytext20"/>
        <w:shd w:val="clear" w:color="auto" w:fill="auto"/>
        <w:spacing w:line="188" w:lineRule="exact"/>
      </w:pPr>
      <w:r>
        <w:t>Encountered in Hina-Al-Ah-Madi Refinery</w:t>
      </w:r>
      <w:r>
        <w:rPr>
          <w:vertAlign w:val="superscript"/>
        </w:rPr>
        <w:t>r,</w:t>
      </w:r>
      <w:r>
        <w:rPr>
          <w:vertAlign w:val="subscript"/>
        </w:rPr>
        <w:t>$</w:t>
      </w:r>
      <w:r>
        <w:t xml:space="preserve"> Institute of Petroleua Review, Vol 7* PP 159-16^ (May, 1953).</w:t>
      </w:r>
    </w:p>
    <w:p w:rsidR="00D84753" w:rsidRDefault="006C6594">
      <w:pPr>
        <w:pStyle w:val="Bodytext20"/>
        <w:numPr>
          <w:ilvl w:val="0"/>
          <w:numId w:val="22"/>
        </w:numPr>
        <w:shd w:val="clear" w:color="auto" w:fill="auto"/>
        <w:tabs>
          <w:tab w:val="left" w:pos="496"/>
        </w:tabs>
        <w:spacing w:line="182" w:lineRule="exact"/>
      </w:pPr>
      <w:r>
        <w:t xml:space="preserve">W* J• Danziger and </w:t>
      </w:r>
      <w:r>
        <w:t>0« A* Sundhoim, ^Protection of Heat Exchanger Channels</w:t>
      </w:r>
    </w:p>
    <w:p w:rsidR="00D84753" w:rsidRDefault="006C6594">
      <w:pPr>
        <w:pStyle w:val="Bodytext20"/>
        <w:shd w:val="clear" w:color="auto" w:fill="auto"/>
        <w:spacing w:line="182" w:lineRule="exact"/>
      </w:pPr>
      <w:r>
        <w:t>and Covers irom Corrosion by Salt Water' American Society of Mechanical Engineers, Pi^pi'int 52-A-1^5 (ASMS Annual Meeting, November 30-Decenber 5, 1952, New York Cxty), 22 pp (1953).</w:t>
      </w:r>
    </w:p>
    <w:p w:rsidR="00D84753" w:rsidRDefault="006C6594">
      <w:pPr>
        <w:pStyle w:val="Bodytext20"/>
        <w:numPr>
          <w:ilvl w:val="0"/>
          <w:numId w:val="22"/>
        </w:numPr>
        <w:shd w:val="clear" w:color="auto" w:fill="auto"/>
        <w:tabs>
          <w:tab w:val="left" w:pos="496"/>
        </w:tabs>
        <w:spacing w:line="182" w:lineRule="exact"/>
      </w:pPr>
      <w:r>
        <w:t>F. L. LaQue, ^Res</w:t>
      </w:r>
      <w:r>
        <w:t>ults of Exposure of Steel, Ductile Iron, and Ductile</w:t>
      </w:r>
    </w:p>
    <w:p w:rsidR="00D84753" w:rsidRDefault="006C6594">
      <w:pPr>
        <w:pStyle w:val="Bodytext20"/>
        <w:shd w:val="clear" w:color="auto" w:fill="auto"/>
        <w:spacing w:line="182" w:lineRule="exact"/>
      </w:pPr>
      <w:r>
        <w:t>Nickel Resist Bolts in Contact V/ith Cast Iron to Flowing Sea Water at Harbor Is]and</w:t>
      </w:r>
      <w:r>
        <w:rPr>
          <w:rStyle w:val="Bodytext2MingLiU2"/>
        </w:rPr>
        <w:t>，</w:t>
      </w:r>
      <w:r>
        <w:t xml:space="preserve"> North Carolina, for 9</w:t>
      </w:r>
      <w:r>
        <w:rPr>
          <w:rStyle w:val="Bodytext2MingLiU2"/>
        </w:rPr>
        <w:t>〇</w:t>
      </w:r>
      <w:r>
        <w:t xml:space="preserve">7 Days (April </w:t>
      </w:r>
      <w:r>
        <w:rPr>
          <w:rStyle w:val="Bodytext2Georgia0"/>
        </w:rPr>
        <w:t>1951</w:t>
      </w:r>
      <w:r>
        <w:t xml:space="preserve"> to October 1953)", Harbor Island Project Report 3</w:t>
      </w:r>
      <w:r>
        <w:rPr>
          <w:rStyle w:val="Bodytext2MingLiU2"/>
        </w:rPr>
        <w:t>〇〇</w:t>
      </w:r>
      <w:r>
        <w:t>9.3» The International Ni</w:t>
      </w:r>
      <w:r>
        <w:t>ckel Company, Inc. (Decambsr 18. 1953).</w:t>
      </w:r>
    </w:p>
    <w:p w:rsidR="00D84753" w:rsidRDefault="006C6594">
      <w:pPr>
        <w:pStyle w:val="Bodytext20"/>
        <w:numPr>
          <w:ilvl w:val="0"/>
          <w:numId w:val="22"/>
        </w:numPr>
        <w:shd w:val="clear" w:color="auto" w:fill="auto"/>
        <w:tabs>
          <w:tab w:val="left" w:pos="496"/>
        </w:tabs>
        <w:spacing w:line="182" w:lineRule="exact"/>
      </w:pPr>
      <w:r>
        <w:t>C. P. Larrabee, ''Corrosion peeiatance of High-Strength Low-Alloy Steele</w:t>
      </w:r>
    </w:p>
    <w:p w:rsidR="00D84753" w:rsidRDefault="006C6594">
      <w:pPr>
        <w:pStyle w:val="Bodytext20"/>
        <w:shd w:val="clear" w:color="auto" w:fill="auto"/>
        <w:spacing w:line="182" w:lineRule="exact"/>
      </w:pPr>
      <w:r>
        <w:t xml:space="preserve">aa Influenced by Composition and Environnent", Corrosion, Vol 9, No. </w:t>
      </w:r>
      <w:r>
        <w:rPr>
          <w:rStyle w:val="Bodytext2Georgia0"/>
        </w:rPr>
        <w:t>8</w:t>
      </w:r>
      <w:r>
        <w:t>, pp 259-271 (1953).</w:t>
      </w:r>
    </w:p>
    <w:p w:rsidR="00D84753" w:rsidRDefault="006C6594">
      <w:pPr>
        <w:pStyle w:val="Bodytext20"/>
        <w:numPr>
          <w:ilvl w:val="0"/>
          <w:numId w:val="22"/>
        </w:numPr>
        <w:shd w:val="clear" w:color="auto" w:fill="auto"/>
        <w:tabs>
          <w:tab w:val="left" w:pos="496"/>
        </w:tabs>
        <w:spacing w:line="200" w:lineRule="exact"/>
      </w:pPr>
      <w:r>
        <w:rPr>
          <w:rStyle w:val="Bodytext29pt0"/>
        </w:rPr>
        <w:t xml:space="preserve">A, </w:t>
      </w:r>
      <w:r>
        <w:t xml:space="preserve">J, Maurin, "Rational Anti-Corrosion Measures - </w:t>
      </w:r>
      <w:r>
        <w:t>Corrosion of CondenBer</w:t>
      </w:r>
    </w:p>
    <w:p w:rsidR="00D84753" w:rsidRDefault="006C6594">
      <w:pPr>
        <w:pStyle w:val="Bodytext110"/>
        <w:shd w:val="clear" w:color="auto" w:fill="auto"/>
        <w:spacing w:line="175" w:lineRule="exact"/>
        <w:ind w:firstLine="0"/>
        <w:jc w:val="left"/>
        <w:sectPr w:rsidR="00D84753">
          <w:headerReference w:type="even" r:id="rId90"/>
          <w:headerReference w:type="default" r:id="rId91"/>
          <w:headerReference w:type="first" r:id="rId92"/>
          <w:pgSz w:w="11909" w:h="16834"/>
          <w:pgMar w:top="1430" w:right="1440" w:bottom="1430" w:left="1440" w:header="0" w:footer="3" w:gutter="0"/>
          <w:pgNumType w:start="49"/>
          <w:cols w:space="720"/>
          <w:noEndnote/>
          <w:docGrid w:linePitch="360"/>
        </w:sectPr>
      </w:pPr>
      <w:r>
        <w:t xml:space="preserve">Tubes" </w:t>
      </w:r>
      <w:r>
        <w:rPr>
          <w:rStyle w:val="Bodytext118pt"/>
        </w:rPr>
        <w:t xml:space="preserve">(in </w:t>
      </w:r>
      <w:r>
        <w:t xml:space="preserve">French), </w:t>
      </w:r>
      <w:r>
        <w:rPr>
          <w:rStyle w:val="Bodytext118pt"/>
        </w:rPr>
        <w:t xml:space="preserve">Techniques </w:t>
      </w:r>
      <w:r>
        <w:t xml:space="preserve">et Applications Petrole, Vol </w:t>
      </w:r>
      <w:r>
        <w:rPr>
          <w:rStyle w:val="Bodytext11Georgia"/>
        </w:rPr>
        <w:t>8</w:t>
      </w:r>
      <w:r>
        <w:rPr>
          <w:rStyle w:val="Bodytext118pt"/>
        </w:rPr>
        <w:t xml:space="preserve">, pp 2593- 2596 </w:t>
      </w:r>
      <w:r>
        <w:t xml:space="preserve">(April, </w:t>
      </w:r>
      <w:r>
        <w:rPr>
          <w:rStyle w:val="Bodytext118pt"/>
        </w:rPr>
        <w:t>1953).</w:t>
      </w:r>
    </w:p>
    <w:p w:rsidR="00D84753" w:rsidRDefault="006C6594">
      <w:pPr>
        <w:pStyle w:val="Bodytext20"/>
        <w:shd w:val="clear" w:color="auto" w:fill="auto"/>
        <w:spacing w:line="160" w:lineRule="exact"/>
      </w:pPr>
      <w:r>
        <w:rPr>
          <w:lang w:val="zh-CN" w:eastAsia="zh-CN" w:bidi="zh-CN"/>
        </w:rPr>
        <w:lastRenderedPageBreak/>
        <w:t>1952</w:t>
      </w:r>
    </w:p>
    <w:p w:rsidR="00D84753" w:rsidRDefault="006C6594">
      <w:pPr>
        <w:pStyle w:val="Bodytext110"/>
        <w:numPr>
          <w:ilvl w:val="0"/>
          <w:numId w:val="23"/>
        </w:numPr>
        <w:shd w:val="clear" w:color="auto" w:fill="auto"/>
        <w:tabs>
          <w:tab w:val="left" w:pos="684"/>
        </w:tabs>
        <w:spacing w:line="180" w:lineRule="exact"/>
        <w:ind w:firstLine="0"/>
        <w:jc w:val="left"/>
      </w:pPr>
      <w:r>
        <w:t>Anon.</w:t>
      </w:r>
      <w:r w:rsidRPr="00353D51">
        <w:rPr>
          <w:lang w:eastAsia="zh-CN" w:bidi="zh-CN"/>
        </w:rPr>
        <w:t xml:space="preserve">| </w:t>
      </w:r>
      <w:r>
        <w:t>"Corrosion Resistance of Titanium", Wastinghouse Engineer,</w:t>
      </w:r>
    </w:p>
    <w:p w:rsidR="00D84753" w:rsidRDefault="006C6594">
      <w:pPr>
        <w:pStyle w:val="Bodytext20"/>
        <w:shd w:val="clear" w:color="auto" w:fill="auto"/>
        <w:spacing w:line="160" w:lineRule="exact"/>
      </w:pPr>
      <w:r>
        <w:t>Vol 12, pp 114-11? (July, 1952).</w:t>
      </w:r>
    </w:p>
    <w:p w:rsidR="00D84753" w:rsidRDefault="006C6594">
      <w:pPr>
        <w:pStyle w:val="Bodytext20"/>
        <w:numPr>
          <w:ilvl w:val="0"/>
          <w:numId w:val="23"/>
        </w:numPr>
        <w:shd w:val="clear" w:color="auto" w:fill="auto"/>
        <w:tabs>
          <w:tab w:val="left" w:pos="684"/>
        </w:tabs>
        <w:spacing w:line="188" w:lineRule="exact"/>
      </w:pPr>
      <w:r>
        <w:t xml:space="preserve">Anon., </w:t>
      </w:r>
      <w:r>
        <w:rPr>
          <w:vertAlign w:val="superscript"/>
        </w:rPr>
        <w:t>M</w:t>
      </w:r>
      <w:r>
        <w:t>Report on V/rought Iron for Salt Water Piping*', U.S« Naval</w:t>
      </w:r>
    </w:p>
    <w:p w:rsidR="00D84753" w:rsidRDefault="006C6594">
      <w:pPr>
        <w:pStyle w:val="Bodytext20"/>
        <w:shd w:val="clear" w:color="auto" w:fill="auto"/>
        <w:spacing w:line="188" w:lineRule="exact"/>
      </w:pPr>
      <w:r>
        <w:t>Engineering Experiment Station (Annapolis, Maryland)• Report No« ^A(9) DT169 (April, 1952).</w:t>
      </w:r>
    </w:p>
    <w:p w:rsidR="00D84753" w:rsidRDefault="006C6594">
      <w:pPr>
        <w:pStyle w:val="Bodytext20"/>
        <w:numPr>
          <w:ilvl w:val="0"/>
          <w:numId w:val="23"/>
        </w:numPr>
        <w:shd w:val="clear" w:color="auto" w:fill="auto"/>
        <w:tabs>
          <w:tab w:val="left" w:pos="684"/>
        </w:tabs>
        <w:spacing w:line="160" w:lineRule="exact"/>
      </w:pPr>
      <w:r>
        <w:t>R. L* Davis and R. F. Heinzerling,'How Bahrein Petroleum Combats Sea-</w:t>
      </w:r>
    </w:p>
    <w:p w:rsidR="00D84753" w:rsidRDefault="006C6594">
      <w:pPr>
        <w:pStyle w:val="Bodytext20"/>
        <w:shd w:val="clear" w:color="auto" w:fill="auto"/>
        <w:spacing w:line="194" w:lineRule="exact"/>
      </w:pPr>
      <w:r>
        <w:t>Water Corrosion at Persian Gulf I</w:t>
      </w:r>
      <w:r>
        <w:t>nstallations"</w:t>
      </w:r>
      <w:r>
        <w:rPr>
          <w:vertAlign w:val="subscript"/>
        </w:rPr>
        <w:t>t</w:t>
      </w:r>
      <w:r>
        <w:t xml:space="preserve"> Oil Gas Journal, Vol $1, No. 3?, PP 264, 266, 268 (December 22, 1952),</w:t>
      </w:r>
    </w:p>
    <w:p w:rsidR="00D84753" w:rsidRDefault="006C6594">
      <w:pPr>
        <w:pStyle w:val="Bodytext20"/>
        <w:shd w:val="clear" w:color="auto" w:fill="auto"/>
        <w:spacing w:line="188" w:lineRule="exact"/>
        <w:ind w:left="360" w:hanging="360"/>
      </w:pPr>
      <w:r>
        <w:rPr>
          <w:rStyle w:val="Bodytext2Consolas3"/>
        </w:rPr>
        <w:t>W</w:t>
      </w:r>
      <w:r>
        <w:t xml:space="preserve"> K* M« Huston and R. B. Teel, ♦'Some Observations of th« Potentiale of Stainless Steele in Flowing Sea Water", Corrosion, Vol </w:t>
      </w:r>
      <w:r>
        <w:rPr>
          <w:rStyle w:val="Bodytext2Georgia0"/>
        </w:rPr>
        <w:t>8</w:t>
      </w:r>
      <w:r>
        <w:t>, pp 251-256 (July, 1952).</w:t>
      </w:r>
    </w:p>
    <w:p w:rsidR="00D84753" w:rsidRDefault="006C6594">
      <w:pPr>
        <w:pStyle w:val="Bodytext20"/>
        <w:numPr>
          <w:ilvl w:val="0"/>
          <w:numId w:val="24"/>
        </w:numPr>
        <w:shd w:val="clear" w:color="auto" w:fill="auto"/>
        <w:tabs>
          <w:tab w:val="left" w:pos="684"/>
        </w:tabs>
        <w:spacing w:line="188" w:lineRule="exact"/>
      </w:pPr>
      <w:r>
        <w:t>C* J* Lancaster</w:t>
      </w:r>
      <w:r>
        <w:t>, "Performance of Materials Tested in High Temperature</w:t>
      </w:r>
    </w:p>
    <w:p w:rsidR="00D84753" w:rsidRDefault="006C6594">
      <w:pPr>
        <w:pStyle w:val="Bodytext20"/>
        <w:shd w:val="clear" w:color="auto" w:fill="auto"/>
        <w:spacing w:line="188" w:lineRule="exact"/>
      </w:pPr>
      <w:r>
        <w:t>S«a V-fatert *K' Monel Metal Chromium Plated'*, U.S. Naval Engineering Experiment Station (Annapolis, Maryland), Report No* 4</w:t>
      </w:r>
      <w:r>
        <w:rPr>
          <w:rStyle w:val="Bodytext2SmallCaps"/>
        </w:rPr>
        <w:t>a(</w:t>
      </w:r>
      <w:r>
        <w:t>15) 966870 (January, 1952).</w:t>
      </w:r>
    </w:p>
    <w:p w:rsidR="00D84753" w:rsidRDefault="006C6594">
      <w:pPr>
        <w:pStyle w:val="Bodytext20"/>
        <w:numPr>
          <w:ilvl w:val="0"/>
          <w:numId w:val="24"/>
        </w:numPr>
        <w:shd w:val="clear" w:color="auto" w:fill="auto"/>
        <w:tabs>
          <w:tab w:val="left" w:pos="684"/>
        </w:tabs>
        <w:spacing w:line="182" w:lineRule="exact"/>
      </w:pPr>
      <w:r>
        <w:t>National Association of Corrosion Engineers, "</w:t>
      </w:r>
      <w:r>
        <w:t>Corrosion- A Short Coureo</w:t>
      </w:r>
      <w:r>
        <w:rPr>
          <w:vertAlign w:val="superscript"/>
        </w:rPr>
        <w:t>f,</w:t>
      </w:r>
      <w:r>
        <w:t>,</w:t>
      </w:r>
    </w:p>
    <w:p w:rsidR="00D84753" w:rsidRDefault="006C6594">
      <w:pPr>
        <w:pStyle w:val="Bodytext20"/>
        <w:shd w:val="clear" w:color="auto" w:fill="auto"/>
        <w:spacing w:line="182" w:lineRule="exact"/>
      </w:pPr>
      <w:r>
        <w:t xml:space="preserve">Symposium held at University of California* in cooperation with the National Association of Corrosion Engineers, February </w:t>
      </w:r>
      <w:r>
        <w:rPr>
          <w:rStyle w:val="Bodytext2MingLiU2"/>
          <w:lang w:val="zh-CN" w:eastAsia="zh-CN" w:bidi="zh-CN"/>
        </w:rPr>
        <w:t>舁着</w:t>
      </w:r>
      <w:r>
        <w:rPr>
          <w:rStyle w:val="Bodytext2Georgia0"/>
          <w:lang w:val="zh-CN" w:eastAsia="zh-CN" w:bidi="zh-CN"/>
        </w:rPr>
        <w:t>8</w:t>
      </w:r>
      <w:r>
        <w:rPr>
          <w:rStyle w:val="Bodytext2MingLiU2"/>
          <w:lang w:val="zh-CN" w:eastAsia="zh-CN" w:bidi="zh-CN"/>
        </w:rPr>
        <w:t>，</w:t>
      </w:r>
      <w:r>
        <w:rPr>
          <w:lang w:val="zh-CN" w:eastAsia="zh-CN" w:bidi="zh-CN"/>
        </w:rPr>
        <w:t xml:space="preserve"> </w:t>
      </w:r>
      <w:r>
        <w:t>1952.</w:t>
      </w:r>
    </w:p>
    <w:p w:rsidR="00D84753" w:rsidRDefault="006C6594">
      <w:pPr>
        <w:pStyle w:val="Bodytext20"/>
        <w:numPr>
          <w:ilvl w:val="0"/>
          <w:numId w:val="24"/>
        </w:numPr>
        <w:shd w:val="clear" w:color="auto" w:fill="auto"/>
        <w:tabs>
          <w:tab w:val="left" w:pos="684"/>
        </w:tabs>
        <w:spacing w:line="188" w:lineRule="exact"/>
      </w:pPr>
      <w:r>
        <w:t xml:space="preserve">W. </w:t>
      </w:r>
      <w:r>
        <w:rPr>
          <w:rStyle w:val="Bodytext2Consolas3"/>
        </w:rPr>
        <w:t>S,</w:t>
      </w:r>
      <w:r>
        <w:t xml:space="preserve"> Patterson and A. Vf. Jones, *'A Contribution to the Study of the</w:t>
      </w:r>
    </w:p>
    <w:p w:rsidR="00D84753" w:rsidRDefault="006C6594">
      <w:pPr>
        <w:pStyle w:val="Bodytext20"/>
        <w:shd w:val="clear" w:color="auto" w:fill="auto"/>
        <w:spacing w:line="188" w:lineRule="exact"/>
      </w:pPr>
      <w:r>
        <w:t xml:space="preserve">Action of Certain </w:t>
      </w:r>
      <w:r>
        <w:t>Inhibitors Upon Corrosion in Chloride-Polluted V^ater</w:t>
      </w:r>
      <w:r>
        <w:rPr>
          <w:vertAlign w:val="superscript"/>
        </w:rPr>
        <w:t>11</w:t>
      </w:r>
      <w:r>
        <w:t>* Journal of Applied Chemistry (London), VoX 2, No. 5» PP 273- 28</w:t>
      </w:r>
      <w:r>
        <w:rPr>
          <w:rStyle w:val="Bodytext2MingLiU2"/>
        </w:rPr>
        <w:t>〇</w:t>
      </w:r>
      <w:r>
        <w:t xml:space="preserve"> (1952).</w:t>
      </w:r>
    </w:p>
    <w:p w:rsidR="00D84753" w:rsidRDefault="006C6594">
      <w:pPr>
        <w:pStyle w:val="Bodytext20"/>
        <w:numPr>
          <w:ilvl w:val="0"/>
          <w:numId w:val="24"/>
        </w:numPr>
        <w:shd w:val="clear" w:color="auto" w:fill="auto"/>
        <w:tabs>
          <w:tab w:val="left" w:pos="684"/>
        </w:tabs>
        <w:spacing w:line="188" w:lineRule="exact"/>
      </w:pPr>
      <w:r>
        <w:t>I. G* Slater, L. Kenworth, and R* May, "Corrosion and Related Problems</w:t>
      </w:r>
    </w:p>
    <w:p w:rsidR="00D84753" w:rsidRDefault="006C6594">
      <w:pPr>
        <w:pStyle w:val="Bodytext20"/>
        <w:shd w:val="clear" w:color="auto" w:fill="auto"/>
        <w:spacing w:line="188" w:lineRule="exact"/>
      </w:pPr>
      <w:r>
        <w:t>in S©</w:t>
      </w:r>
      <w:r>
        <w:rPr>
          <w:rStyle w:val="Bodytext2MingLiU2"/>
          <w:lang w:val="zh-CN" w:eastAsia="zh-CN" w:bidi="zh-CN"/>
        </w:rPr>
        <w:t>攻</w:t>
      </w:r>
      <w:r>
        <w:t>-Water Cooling and Pipe Systems in E.M* Ships</w:t>
      </w:r>
      <w:r>
        <w:rPr>
          <w:rStyle w:val="Bodytext2Consolas3"/>
        </w:rPr>
        <w:t>"</w:t>
      </w:r>
      <w:r>
        <w:rPr>
          <w:rStyle w:val="Bodytext2Consolas3"/>
          <w:vertAlign w:val="subscript"/>
        </w:rPr>
        <w:t>t</w:t>
      </w:r>
      <w:r>
        <w:t xml:space="preserve"> Journal of the Institute of Metals, Vol 77, Part pp 3</w:t>
      </w:r>
      <w:r>
        <w:rPr>
          <w:rStyle w:val="Bodytext2MingLiU2"/>
        </w:rPr>
        <w:t>〇</w:t>
      </w:r>
      <w:r>
        <w:t>9-33</w:t>
      </w:r>
      <w:r>
        <w:rPr>
          <w:rStyle w:val="Bodytext2MingLiU2"/>
        </w:rPr>
        <w:t>〇</w:t>
      </w:r>
      <w:r>
        <w:t xml:space="preserve"> (195</w:t>
      </w:r>
      <w:r>
        <w:rPr>
          <w:rStyle w:val="Bodytext2MingLiU2"/>
        </w:rPr>
        <w:t>〇</w:t>
      </w:r>
      <w:r>
        <w:rPr>
          <w:rStyle w:val="Bodytext2MingLiU2"/>
        </w:rPr>
        <w:t>)</w:t>
      </w:r>
      <w:r>
        <w:rPr>
          <w:rStyle w:val="Bodytext2MingLiU2"/>
        </w:rPr>
        <w:t>；</w:t>
      </w:r>
      <w:r>
        <w:t xml:space="preserve"> Corrosion,</w:t>
      </w:r>
    </w:p>
    <w:p w:rsidR="00D84753" w:rsidRDefault="006C6594">
      <w:pPr>
        <w:pStyle w:val="Bodytext20"/>
        <w:shd w:val="clear" w:color="auto" w:fill="auto"/>
        <w:spacing w:line="188" w:lineRule="exact"/>
      </w:pPr>
      <w:r>
        <w:t xml:space="preserve">Vol </w:t>
      </w:r>
      <w:r>
        <w:rPr>
          <w:rStyle w:val="Bodytext2Georgia0"/>
        </w:rPr>
        <w:t>8</w:t>
      </w:r>
      <w:r>
        <w:rPr>
          <w:vertAlign w:val="subscript"/>
        </w:rPr>
        <w:t>t</w:t>
      </w:r>
      <w:r>
        <w:t xml:space="preserve"> No, 12, pp 417-429 (December, 1952).</w:t>
      </w:r>
    </w:p>
    <w:p w:rsidR="00D84753" w:rsidRDefault="006C6594">
      <w:pPr>
        <w:pStyle w:val="Bodytext20"/>
        <w:numPr>
          <w:ilvl w:val="0"/>
          <w:numId w:val="24"/>
        </w:numPr>
        <w:shd w:val="clear" w:color="auto" w:fill="auto"/>
        <w:tabs>
          <w:tab w:val="left" w:pos="684"/>
        </w:tabs>
        <w:spacing w:line="200" w:lineRule="exact"/>
      </w:pPr>
      <w:r>
        <w:t>w. C. Stewart and L. LaQue, ♦'Corrosion-Resisting Characteristics of</w:t>
      </w:r>
    </w:p>
    <w:p w:rsidR="00D84753" w:rsidRDefault="006C6594">
      <w:pPr>
        <w:pStyle w:val="Bodytext20"/>
        <w:shd w:val="clear" w:color="auto" w:fill="auto"/>
        <w:spacing w:line="219" w:lineRule="exact"/>
      </w:pPr>
      <w:r>
        <w:t>Iron Modified 9</w:t>
      </w:r>
      <w:r>
        <w:rPr>
          <w:rStyle w:val="Bodytext2MingLiU2"/>
        </w:rPr>
        <w:t>〇</w:t>
      </w:r>
      <w:r>
        <w:t xml:space="preserve">:10 Cupro Nickel Alloy'S Corrosion, Vol </w:t>
      </w:r>
      <w:r>
        <w:rPr>
          <w:rStyle w:val="Bodytext2Georgia0"/>
        </w:rPr>
        <w:t>8</w:t>
      </w:r>
      <w:r>
        <w:t xml:space="preserve">, No. </w:t>
      </w:r>
      <w:r>
        <w:rPr>
          <w:rStyle w:val="Bodytext2Georgia0"/>
        </w:rPr>
        <w:t>8</w:t>
      </w:r>
      <w:r>
        <w:t>, pp 259-277 (1952).</w:t>
      </w:r>
    </w:p>
    <w:p w:rsidR="00D84753" w:rsidRDefault="006C6594">
      <w:pPr>
        <w:pStyle w:val="Bodytext20"/>
        <w:numPr>
          <w:ilvl w:val="0"/>
          <w:numId w:val="24"/>
        </w:numPr>
        <w:shd w:val="clear" w:color="auto" w:fill="auto"/>
        <w:tabs>
          <w:tab w:val="left" w:pos="737"/>
        </w:tabs>
        <w:spacing w:line="207" w:lineRule="exact"/>
        <w:ind w:left="360" w:hanging="360"/>
      </w:pPr>
      <w:r>
        <w:t xml:space="preserve">D. p. Thornton, Jr., </w:t>
      </w:r>
      <w:r>
        <w:rPr>
          <w:vertAlign w:val="superscript"/>
        </w:rPr>
        <w:t>M</w:t>
      </w:r>
      <w:r>
        <w:t>Dow Conquers Sea V/ater Corrosion</w:t>
      </w:r>
      <w:r>
        <w:rPr>
          <w:vertAlign w:val="superscript"/>
        </w:rPr>
        <w:t>,,</w:t>
      </w:r>
      <w:r>
        <w:rPr>
          <w:vertAlign w:val="subscript"/>
        </w:rPr>
        <w:t>l</w:t>
      </w:r>
      <w:r>
        <w:t xml:space="preserve"> Petroleum Processing, Vol 7, No* 11, pp 16^0-16^3 (1952)*</w:t>
      </w:r>
    </w:p>
    <w:p w:rsidR="00D84753" w:rsidRDefault="006C6594">
      <w:pPr>
        <w:pStyle w:val="Bodytext20"/>
        <w:shd w:val="clear" w:color="auto" w:fill="auto"/>
        <w:spacing w:line="160" w:lineRule="exact"/>
      </w:pPr>
      <w:r>
        <w:t>1951</w:t>
      </w:r>
    </w:p>
    <w:p w:rsidR="00D84753" w:rsidRDefault="006C6594">
      <w:pPr>
        <w:pStyle w:val="Bodytext20"/>
        <w:numPr>
          <w:ilvl w:val="0"/>
          <w:numId w:val="25"/>
        </w:numPr>
        <w:shd w:val="clear" w:color="auto" w:fill="auto"/>
        <w:tabs>
          <w:tab w:val="left" w:pos="684"/>
        </w:tabs>
        <w:spacing w:line="160" w:lineRule="exact"/>
      </w:pPr>
      <w:r>
        <w:t xml:space="preserve">0. L* Bailey, </w:t>
      </w:r>
      <w:r>
        <w:rPr>
          <w:vertAlign w:val="superscript"/>
        </w:rPr>
        <w:t>,,</w:t>
      </w:r>
      <w:r>
        <w:t>Copper-Niclcel-Iron Alloya Resistant to Sea-??at©r</w:t>
      </w:r>
    </w:p>
    <w:p w:rsidR="00D84753" w:rsidRDefault="006C6594">
      <w:pPr>
        <w:pStyle w:val="Bodytext20"/>
        <w:shd w:val="clear" w:color="auto" w:fill="auto"/>
        <w:spacing w:line="200" w:lineRule="exact"/>
      </w:pPr>
      <w:r>
        <w:t>Corroaion</w:t>
      </w:r>
      <w:r>
        <w:rPr>
          <w:vertAlign w:val="superscript"/>
        </w:rPr>
        <w:t>1</w:t>
      </w:r>
      <w:r>
        <w:t>'</w:t>
      </w:r>
      <w:r>
        <w:t xml:space="preserve">, The Institute of Metals Grosvenor Gardena, London SW 1); reprinted from Jourzial of the Institut© of Metals* VoX 79i Part pp </w:t>
      </w:r>
      <w:r>
        <w:rPr>
          <w:rStyle w:val="Bodytext2Consolas3"/>
        </w:rPr>
        <w:t>2U3-292</w:t>
      </w:r>
      <w:r>
        <w:t xml:space="preserve"> (1951).</w:t>
      </w:r>
    </w:p>
    <w:p w:rsidR="00D84753" w:rsidRDefault="006C6594">
      <w:pPr>
        <w:pStyle w:val="Bodytext20"/>
        <w:numPr>
          <w:ilvl w:val="0"/>
          <w:numId w:val="25"/>
        </w:numPr>
        <w:shd w:val="clear" w:color="auto" w:fill="auto"/>
        <w:tabs>
          <w:tab w:val="left" w:pos="684"/>
        </w:tabs>
        <w:spacing w:line="160" w:lineRule="exact"/>
      </w:pPr>
      <w:r>
        <w:t>G, Heinemann, '*ProblemB of Industries Using Sea Water (as Cooling</w:t>
      </w:r>
    </w:p>
    <w:p w:rsidR="00D84753" w:rsidRDefault="006C6594">
      <w:pPr>
        <w:pStyle w:val="Bodytext20"/>
        <w:shd w:val="clear" w:color="auto" w:fill="auto"/>
        <w:spacing w:line="160" w:lineRule="exact"/>
      </w:pPr>
      <w:r>
        <w:t>Medium)", Texas Journal Science, Vol 3» PP 311</w:t>
      </w:r>
      <w:r>
        <w:t>-3^1 (195D*</w:t>
      </w:r>
    </w:p>
    <w:p w:rsidR="00D84753" w:rsidRDefault="006C6594">
      <w:pPr>
        <w:pStyle w:val="Bodytext20"/>
        <w:numPr>
          <w:ilvl w:val="0"/>
          <w:numId w:val="25"/>
        </w:numPr>
        <w:shd w:val="clear" w:color="auto" w:fill="auto"/>
        <w:tabs>
          <w:tab w:val="left" w:pos="702"/>
        </w:tabs>
        <w:spacing w:line="203" w:lineRule="exact"/>
        <w:ind w:left="360" w:hanging="360"/>
      </w:pPr>
      <w:r>
        <w:t xml:space="preserve">L. W. Johnson and E. J* Bradbury, </w:t>
      </w:r>
      <w:r>
        <w:rPr>
          <w:vertAlign w:val="superscript"/>
        </w:rPr>
        <w:t>M</w:t>
      </w:r>
      <w:r>
        <w:t>Corr</w:t>
      </w:r>
      <w:r>
        <w:rPr>
          <w:rStyle w:val="Bodytext2MingLiU2"/>
        </w:rPr>
        <w:t>〇</w:t>
      </w:r>
      <w:r>
        <w:rPr>
          <w:rStyle w:val="Bodytext2Georgia0"/>
        </w:rPr>
        <w:t>6</w:t>
      </w:r>
      <w:r>
        <w:t>i</w:t>
      </w:r>
      <w:r>
        <w:rPr>
          <w:rStyle w:val="Bodytext2MingLiU2"/>
        </w:rPr>
        <w:t>〇</w:t>
      </w:r>
      <w:r>
        <w:t>n-Resistant Materials in Marine Sagineering*'</w:t>
      </w:r>
      <w:r>
        <w:rPr>
          <w:vertAlign w:val="subscript"/>
        </w:rPr>
        <w:t>t</w:t>
      </w:r>
      <w:r>
        <w:t xml:space="preserve"> The Chartered Marine Engineer, Vol 2, No. 1, p 1 (1951</w:t>
      </w:r>
      <w:r>
        <w:rPr>
          <w:rStyle w:val="Bodytext2MingLiU2"/>
        </w:rPr>
        <w:t>)</w:t>
      </w:r>
      <w:r>
        <w:rPr>
          <w:rStyle w:val="Bodytext2MingLiU2"/>
        </w:rPr>
        <w:t>；</w:t>
      </w:r>
      <w:r>
        <w:t xml:space="preserve"> reprinted by The Mond Nickel Company, Limited,</w:t>
      </w:r>
    </w:p>
    <w:p w:rsidR="00D84753" w:rsidRDefault="006C6594">
      <w:pPr>
        <w:pStyle w:val="Bodytext20"/>
        <w:shd w:val="clear" w:color="auto" w:fill="auto"/>
        <w:spacing w:line="209" w:lineRule="exact"/>
        <w:ind w:left="360" w:hanging="360"/>
      </w:pPr>
      <w:r w:rsidRPr="00353D51">
        <w:rPr>
          <w:lang w:eastAsia="zh-CN" w:bidi="zh-CN"/>
        </w:rPr>
        <w:t xml:space="preserve">(^) </w:t>
      </w:r>
      <w:r>
        <w:t>C. M. Shigley</w:t>
      </w:r>
      <w:r>
        <w:rPr>
          <w:vertAlign w:val="subscript"/>
        </w:rPr>
        <w:t>f</w:t>
      </w:r>
      <w:r>
        <w:t xml:space="preserve"> </w:t>
      </w:r>
      <w:r>
        <w:rPr>
          <w:vertAlign w:val="superscript"/>
        </w:rPr>
        <w:t>,r</w:t>
      </w:r>
      <w:r>
        <w:t xml:space="preserve">Engineering Problems of </w:t>
      </w:r>
      <w:r>
        <w:t>Coastal V/atcrs</w:t>
      </w:r>
      <w:r>
        <w:rPr>
          <w:vertAlign w:val="superscript"/>
        </w:rPr>
        <w:t>,T</w:t>
      </w:r>
      <w:r>
        <w:t>, The Texas Journal of Science, Vol 3, No# 1, pp 21-29 (March 3</w:t>
      </w:r>
      <w:r>
        <w:rPr>
          <w:rStyle w:val="Bodytext2MingLiU2"/>
        </w:rPr>
        <w:t>〇</w:t>
      </w:r>
      <w:r>
        <w:rPr>
          <w:vertAlign w:val="subscript"/>
        </w:rPr>
        <w:t>t</w:t>
      </w:r>
      <w:r>
        <w:t xml:space="preserve"> 1951).</w:t>
      </w:r>
    </w:p>
    <w:p w:rsidR="00D84753" w:rsidRDefault="006C6594">
      <w:pPr>
        <w:pStyle w:val="Bodytext20"/>
        <w:shd w:val="clear" w:color="auto" w:fill="auto"/>
        <w:spacing w:line="223" w:lineRule="exact"/>
        <w:ind w:left="360" w:hanging="360"/>
      </w:pPr>
      <w:r>
        <w:t>(5) E. T. Wandered, "Aluminum Marine Pip© Line**, Oil Gas Journal, Vol 5</w:t>
      </w:r>
      <w:r>
        <w:rPr>
          <w:rStyle w:val="Bodytext2MingLiU2"/>
        </w:rPr>
        <w:t>〇</w:t>
      </w:r>
      <w:r>
        <w:rPr>
          <w:vertAlign w:val="subscript"/>
        </w:rPr>
        <w:t xml:space="preserve">t </w:t>
      </w:r>
      <w:r>
        <w:t xml:space="preserve">No. 9, </w:t>
      </w:r>
      <w:r>
        <w:rPr>
          <w:rStyle w:val="Bodytext2SmallCaps"/>
        </w:rPr>
        <w:t>pp</w:t>
      </w:r>
      <w:r>
        <w:t xml:space="preserve"> 58-76 (July 5, 1951).</w:t>
      </w:r>
    </w:p>
    <w:p w:rsidR="00D84753" w:rsidRDefault="006C6594">
      <w:pPr>
        <w:pStyle w:val="Heading20"/>
        <w:keepNext/>
        <w:keepLines/>
        <w:shd w:val="clear" w:color="auto" w:fill="auto"/>
        <w:spacing w:line="200" w:lineRule="exact"/>
      </w:pPr>
      <w:bookmarkStart w:id="4" w:name="bookmark4"/>
      <w:r>
        <w:t>1212</w:t>
      </w:r>
      <w:bookmarkEnd w:id="4"/>
    </w:p>
    <w:p w:rsidR="00D84753" w:rsidRDefault="006C6594">
      <w:pPr>
        <w:pStyle w:val="Bodytext20"/>
        <w:numPr>
          <w:ilvl w:val="0"/>
          <w:numId w:val="26"/>
        </w:numPr>
        <w:shd w:val="clear" w:color="auto" w:fill="auto"/>
        <w:tabs>
          <w:tab w:val="left" w:pos="702"/>
        </w:tabs>
        <w:spacing w:line="160" w:lineRule="exact"/>
      </w:pPr>
      <w:r>
        <w:t>Anon.</w:t>
      </w:r>
      <w:r>
        <w:rPr>
          <w:vertAlign w:val="subscript"/>
        </w:rPr>
        <w:t>T</w:t>
      </w:r>
      <w:r>
        <w:t xml:space="preserve"> </w:t>
      </w:r>
      <w:r>
        <w:rPr>
          <w:vertAlign w:val="superscript"/>
        </w:rPr>
        <w:t>,f</w:t>
      </w:r>
      <w:r>
        <w:t>0n the Corrosion Resistant Properties of Ferr</w:t>
      </w:r>
      <w:r>
        <w:t>itic and Pearlitic</w:t>
      </w:r>
    </w:p>
    <w:p w:rsidR="00D84753" w:rsidRDefault="006C6594">
      <w:pPr>
        <w:pStyle w:val="Bodytext20"/>
        <w:shd w:val="clear" w:color="auto" w:fill="auto"/>
        <w:spacing w:line="200" w:lineRule="exact"/>
      </w:pPr>
      <w:r>
        <w:t>Ductile Iron</w:t>
      </w:r>
      <w:r>
        <w:rPr>
          <w:vertAlign w:val="superscript"/>
        </w:rPr>
        <w:t>:</w:t>
      </w:r>
      <w:r>
        <w:t xml:space="preserve">\ Nickel Topics, Vol 3, No. 9, </w:t>
      </w:r>
      <w:r>
        <w:rPr>
          <w:rStyle w:val="Bodytext23"/>
        </w:rPr>
        <w:t xml:space="preserve">P </w:t>
      </w:r>
      <w:r>
        <w:rPr>
          <w:rStyle w:val="Bodytext2Georgia0"/>
        </w:rPr>
        <w:t>8</w:t>
      </w:r>
      <w:r>
        <w:t xml:space="preserve"> (195</w:t>
      </w:r>
      <w:r>
        <w:rPr>
          <w:rStyle w:val="Bodytext2MingLiU2"/>
        </w:rPr>
        <w:t>〇</w:t>
      </w:r>
      <w:r>
        <w:t>).</w:t>
      </w:r>
    </w:p>
    <w:p w:rsidR="00D84753" w:rsidRDefault="006C6594">
      <w:pPr>
        <w:pStyle w:val="Bodytext20"/>
        <w:numPr>
          <w:ilvl w:val="0"/>
          <w:numId w:val="26"/>
        </w:numPr>
        <w:shd w:val="clear" w:color="auto" w:fill="auto"/>
        <w:tabs>
          <w:tab w:val="left" w:pos="702"/>
        </w:tabs>
        <w:spacing w:line="196" w:lineRule="exact"/>
      </w:pPr>
      <w:r>
        <w:t>F* L. LaQue and J« F. Mason, Jr., "The Behavior of Iron Modified 70-30</w:t>
      </w:r>
    </w:p>
    <w:p w:rsidR="00D84753" w:rsidRDefault="006C6594">
      <w:pPr>
        <w:pStyle w:val="Bodytext20"/>
        <w:shd w:val="clear" w:color="auto" w:fill="auto"/>
        <w:spacing w:line="196" w:lineRule="exact"/>
      </w:pPr>
      <w:r>
        <w:t xml:space="preserve">Cupro-Nickel Alloy in Sea Water and in Some Petroleum Industry Environments", Proceedings 15th Mid-Year </w:t>
      </w:r>
      <w:r>
        <w:t>Meeting, American Petroleum Institute, Refining Division, Cleveland, Ohio (195</w:t>
      </w:r>
      <w:r>
        <w:rPr>
          <w:rStyle w:val="Bodytext2MingLiU2"/>
        </w:rPr>
        <w:t>〇</w:t>
      </w:r>
      <w:r>
        <w:t>).</w:t>
      </w:r>
    </w:p>
    <w:p w:rsidR="00D84753" w:rsidRDefault="006C6594">
      <w:pPr>
        <w:pStyle w:val="Bodytext20"/>
        <w:numPr>
          <w:ilvl w:val="0"/>
          <w:numId w:val="26"/>
        </w:numPr>
        <w:shd w:val="clear" w:color="auto" w:fill="auto"/>
        <w:tabs>
          <w:tab w:val="left" w:pos="702"/>
        </w:tabs>
        <w:spacing w:line="160" w:lineRule="exact"/>
      </w:pPr>
      <w:r>
        <w:t>V. P* Volkening, "Corrosion of Steel Pipe by Chlorinated Sea Water at</w:t>
      </w:r>
    </w:p>
    <w:p w:rsidR="00D84753" w:rsidRDefault="006C6594">
      <w:pPr>
        <w:pStyle w:val="Bodytext20"/>
        <w:shd w:val="clear" w:color="auto" w:fill="auto"/>
        <w:spacing w:line="160" w:lineRule="exact"/>
      </w:pPr>
      <w:r>
        <w:t>Various Velocities</w:t>
      </w:r>
      <w:r>
        <w:rPr>
          <w:vertAlign w:val="superscript"/>
        </w:rPr>
        <w:t>t,</w:t>
      </w:r>
      <w:r>
        <w:rPr>
          <w:vertAlign w:val="subscript"/>
        </w:rPr>
        <w:t>t</w:t>
      </w:r>
      <w:r>
        <w:t xml:space="preserve"> Corrosion, Vol 6, p 125 (195</w:t>
      </w:r>
      <w:r>
        <w:rPr>
          <w:rStyle w:val="Bodytext2MingLiU2"/>
        </w:rPr>
        <w:t>〇</w:t>
      </w:r>
      <w:r>
        <w:t>)«</w:t>
      </w:r>
    </w:p>
    <w:p w:rsidR="00D84753" w:rsidRDefault="006C6594">
      <w:pPr>
        <w:pStyle w:val="Heading340"/>
        <w:keepNext/>
        <w:keepLines/>
        <w:shd w:val="clear" w:color="auto" w:fill="auto"/>
        <w:spacing w:line="160" w:lineRule="exact"/>
      </w:pPr>
      <w:bookmarkStart w:id="5" w:name="bookmark5"/>
      <w:r>
        <w:t>19^9</w:t>
      </w:r>
      <w:bookmarkEnd w:id="5"/>
    </w:p>
    <w:p w:rsidR="00D84753" w:rsidRDefault="006C6594">
      <w:pPr>
        <w:pStyle w:val="Bodytext20"/>
        <w:numPr>
          <w:ilvl w:val="0"/>
          <w:numId w:val="27"/>
        </w:numPr>
        <w:shd w:val="clear" w:color="auto" w:fill="auto"/>
        <w:tabs>
          <w:tab w:val="left" w:pos="702"/>
        </w:tabs>
        <w:spacing w:line="160" w:lineRule="exact"/>
      </w:pPr>
      <w:r>
        <w:t xml:space="preserve">H* S. Bethon, "Fouling of Marine-Type Heat </w:t>
      </w:r>
      <w:r>
        <w:t>Exciiangers"</w:t>
      </w:r>
      <w:r>
        <w:rPr>
          <w:vertAlign w:val="subscript"/>
        </w:rPr>
        <w:t>t</w:t>
      </w:r>
      <w:r>
        <w:t xml:space="preserve"> Transactions,</w:t>
      </w:r>
    </w:p>
    <w:p w:rsidR="00D84753" w:rsidRDefault="006C6594">
      <w:pPr>
        <w:pStyle w:val="Bodytext20"/>
        <w:shd w:val="clear" w:color="auto" w:fill="auto"/>
        <w:spacing w:line="160" w:lineRule="exact"/>
      </w:pPr>
      <w:r>
        <w:t>American Society of Mechanical Engineers, Vol 71, p 855 (19^9)•</w:t>
      </w:r>
    </w:p>
    <w:p w:rsidR="00D84753" w:rsidRDefault="006C6594">
      <w:pPr>
        <w:pStyle w:val="Bodytext20"/>
        <w:numPr>
          <w:ilvl w:val="0"/>
          <w:numId w:val="27"/>
        </w:numPr>
        <w:shd w:val="clear" w:color="auto" w:fill="auto"/>
        <w:tabs>
          <w:tab w:val="left" w:pos="702"/>
        </w:tabs>
        <w:spacing w:line="196" w:lineRule="exact"/>
      </w:pPr>
      <w:r>
        <w:t xml:space="preserve">W, Z. Friend, </w:t>
      </w:r>
      <w:r>
        <w:rPr>
          <w:vertAlign w:val="superscript"/>
        </w:rPr>
        <w:t>f,</w:t>
      </w:r>
      <w:r>
        <w:t>Sea Water for Cooling"</w:t>
      </w:r>
      <w:r>
        <w:rPr>
          <w:vertAlign w:val="subscript"/>
        </w:rPr>
        <w:t>t</w:t>
      </w:r>
      <w:r>
        <w:t xml:space="preserve"> paper, AXChS Symposium on Water</w:t>
      </w:r>
    </w:p>
    <w:p w:rsidR="00D84753" w:rsidRDefault="006C6594">
      <w:pPr>
        <w:pStyle w:val="Bodytext20"/>
        <w:shd w:val="clear" w:color="auto" w:fill="auto"/>
        <w:spacing w:line="196" w:lineRule="exact"/>
      </w:pPr>
      <w:r>
        <w:t>Problems of the Process Industries, New York City, 55 pp, November 17,</w:t>
      </w:r>
    </w:p>
    <w:p w:rsidR="00D84753" w:rsidRDefault="006C6594">
      <w:pPr>
        <w:pStyle w:val="Heading10"/>
        <w:keepNext/>
        <w:keepLines/>
        <w:shd w:val="clear" w:color="auto" w:fill="auto"/>
      </w:pPr>
      <w:bookmarkStart w:id="6" w:name="bookmark6"/>
      <w:r>
        <w:t>W9.</w:t>
      </w:r>
      <w:bookmarkEnd w:id="6"/>
    </w:p>
    <w:p w:rsidR="00D84753" w:rsidRDefault="006C6594">
      <w:pPr>
        <w:pStyle w:val="Bodytext20"/>
        <w:numPr>
          <w:ilvl w:val="0"/>
          <w:numId w:val="27"/>
        </w:numPr>
        <w:shd w:val="clear" w:color="auto" w:fill="auto"/>
        <w:tabs>
          <w:tab w:val="left" w:pos="702"/>
        </w:tabs>
        <w:spacing w:line="160" w:lineRule="exact"/>
      </w:pPr>
      <w:r>
        <w:t xml:space="preserve">A* J. Gould, </w:t>
      </w:r>
      <w:r>
        <w:rPr>
          <w:vertAlign w:val="superscript"/>
        </w:rPr>
        <w:t>M</w:t>
      </w:r>
      <w:r>
        <w:t>Cor</w:t>
      </w:r>
      <w:r>
        <w:t>rosion-Fatigue of Steel Under Asymmetric Stress in</w:t>
      </w:r>
    </w:p>
    <w:p w:rsidR="00D84753" w:rsidRDefault="006C6594">
      <w:pPr>
        <w:pStyle w:val="Bodytext20"/>
        <w:shd w:val="clear" w:color="auto" w:fill="auto"/>
        <w:spacing w:line="200" w:lineRule="exact"/>
      </w:pPr>
      <w:r>
        <w:t>Sea Water", Journal Iron Sc ?</w:t>
      </w:r>
      <w:r>
        <w:t>；</w:t>
      </w:r>
      <w:r>
        <w:t>teel Institute, Vol l</w:t>
      </w:r>
      <w:r>
        <w:rPr>
          <w:rStyle w:val="Bodytext2Georgia0"/>
        </w:rPr>
        <w:t>6</w:t>
      </w:r>
      <w:r>
        <w:t>l, pp 1X-16 (19^9).</w:t>
      </w:r>
    </w:p>
    <w:p w:rsidR="00D84753" w:rsidRDefault="006C6594">
      <w:pPr>
        <w:pStyle w:val="Bodytext20"/>
        <w:shd w:val="clear" w:color="auto" w:fill="auto"/>
        <w:spacing w:line="183" w:lineRule="exact"/>
        <w:ind w:left="360" w:hanging="360"/>
      </w:pPr>
      <w:r w:rsidRPr="00353D51">
        <w:rPr>
          <w:lang w:eastAsia="zh-CN" w:bidi="zh-CN"/>
        </w:rPr>
        <w:t xml:space="preserve">(^) </w:t>
      </w:r>
      <w:r>
        <w:t>H. A. Humble, "Thtj C?&gt;bo&lt;ii</w:t>
      </w:r>
      <w:r>
        <w:rPr>
          <w:rStyle w:val="Bodytext2MingLiU2"/>
        </w:rPr>
        <w:t>〇</w:t>
      </w:r>
      <w:r>
        <w:t xml:space="preserve"> Pl^tection of Steel Piling in Sea Water", Corrosion, Vol 5» P 292 (19^9)*</w:t>
      </w:r>
    </w:p>
    <w:p w:rsidR="00D84753" w:rsidRDefault="006C6594">
      <w:pPr>
        <w:pStyle w:val="Bodytext20"/>
        <w:shd w:val="clear" w:color="auto" w:fill="auto"/>
        <w:spacing w:line="190" w:lineRule="exact"/>
        <w:ind w:left="360" w:hanging="360"/>
      </w:pPr>
      <w:r>
        <w:t>(5) I• G. Slater an$ N. L</w:t>
      </w:r>
      <w:r>
        <w:t>* Parr, "Marine Boiler Deterioration</w:t>
      </w:r>
      <w:r>
        <w:rPr>
          <w:vertAlign w:val="superscript"/>
        </w:rPr>
        <w:t>T,</w:t>
      </w:r>
      <w:r>
        <w:t>« Proceedings, Institute of Mechanical Engineers, Vol 160, No. 3, pp 3^fl-358 (lW</w:t>
      </w:r>
      <w:r>
        <w:rPr>
          <w:rStyle w:val="Bodytext2MingLiU2"/>
        </w:rPr>
        <w:t>)</w:t>
      </w:r>
      <w:r>
        <w:rPr>
          <w:rStyle w:val="Bodytext2MingLiU2"/>
        </w:rPr>
        <w:t>；</w:t>
      </w:r>
      <w:r>
        <w:rPr>
          <w:rStyle w:val="Bodytext2MingLiU2"/>
        </w:rPr>
        <w:t xml:space="preserve"> </w:t>
      </w:r>
      <w:r>
        <w:t>Engineer, Vol 18?, pp 158-161, 199-201 (February XI, l</w:t>
      </w:r>
      <w:r>
        <w:rPr>
          <w:rStyle w:val="Bodytext2Georgia0"/>
        </w:rPr>
        <w:t>8</w:t>
      </w:r>
      <w:r>
        <w:rPr>
          <w:vertAlign w:val="subscript"/>
        </w:rPr>
        <w:t>t</w:t>
      </w:r>
      <w:r>
        <w:t xml:space="preserve"> 19^9); Corrosion, Vol 5, No. </w:t>
      </w:r>
      <w:r w:rsidRPr="00353D51">
        <w:rPr>
          <w:lang w:eastAsia="zh-CN" w:bidi="zh-CN"/>
        </w:rPr>
        <w:t>12</w:t>
      </w:r>
      <w:r w:rsidRPr="00353D51">
        <w:rPr>
          <w:rStyle w:val="Bodytext2MingLiU2"/>
          <w:lang w:eastAsia="zh-CN" w:bidi="zh-CN"/>
        </w:rPr>
        <w:t>，</w:t>
      </w:r>
      <w:r w:rsidRPr="00353D51">
        <w:rPr>
          <w:lang w:eastAsia="zh-CN" w:bidi="zh-CN"/>
        </w:rPr>
        <w:t xml:space="preserve"> </w:t>
      </w:r>
      <w:r>
        <w:t xml:space="preserve">pp </w:t>
      </w:r>
      <w:r>
        <w:rPr>
          <w:rStyle w:val="Bodytext2Consolas3"/>
        </w:rPr>
        <w:t>hl7~K3b</w:t>
      </w:r>
      <w:r>
        <w:t xml:space="preserve"> (</w:t>
      </w:r>
      <w:r>
        <w:rPr>
          <w:rStyle w:val="Bodytext2Georgia0"/>
        </w:rPr>
        <w:t>19</w:t>
      </w:r>
      <w:r>
        <w:t>^</w:t>
      </w:r>
      <w:r>
        <w:rPr>
          <w:rStyle w:val="Bodytext2Georgia0"/>
        </w:rPr>
        <w:t>9</w:t>
      </w:r>
      <w:r>
        <w:t>).</w:t>
      </w:r>
    </w:p>
    <w:p w:rsidR="00D84753" w:rsidRDefault="006C6594">
      <w:pPr>
        <w:pStyle w:val="Bodytext110"/>
        <w:shd w:val="clear" w:color="auto" w:fill="auto"/>
        <w:spacing w:line="190" w:lineRule="exact"/>
        <w:ind w:firstLine="0"/>
        <w:jc w:val="left"/>
      </w:pPr>
      <w:r>
        <w:t xml:space="preserve">(6) </w:t>
      </w:r>
      <w:r>
        <w:rPr>
          <w:rStyle w:val="Bodytext118pt"/>
        </w:rPr>
        <w:t xml:space="preserve">D. </w:t>
      </w:r>
      <w:r>
        <w:t xml:space="preserve">Wyllie and G. C. </w:t>
      </w:r>
      <w:r>
        <w:t>N. Cheesman, "Sodium Nitrate as an Inhibitor</w:t>
      </w:r>
    </w:p>
    <w:p w:rsidR="00D84753" w:rsidRDefault="006C6594">
      <w:pPr>
        <w:pStyle w:val="Bodytext20"/>
        <w:shd w:val="clear" w:color="auto" w:fill="auto"/>
        <w:tabs>
          <w:tab w:val="left" w:pos="5443"/>
        </w:tabs>
        <w:spacing w:line="190" w:lineRule="exact"/>
      </w:pPr>
      <w:r>
        <w:t>Against the Attack of Sea Water on Steel:</w:t>
      </w:r>
      <w:r>
        <w:tab/>
        <w:t>Part II, The Addition of</w:t>
      </w:r>
    </w:p>
    <w:p w:rsidR="00D84753" w:rsidRDefault="006C6594">
      <w:pPr>
        <w:pStyle w:val="Bodytext20"/>
        <w:shd w:val="clear" w:color="auto" w:fill="auto"/>
        <w:spacing w:line="190" w:lineRule="exact"/>
      </w:pPr>
      <w:r>
        <w:t xml:space="preserve">Other Inhibitors to Nitrite", Journal, Society of Chemical Industry, Vol </w:t>
      </w:r>
      <w:r>
        <w:rPr>
          <w:rStyle w:val="Bodytext2Georgia0"/>
        </w:rPr>
        <w:t>68</w:t>
      </w:r>
      <w:r>
        <w:t>, pp 209-212 (July, 19^9).</w:t>
      </w:r>
    </w:p>
    <w:p w:rsidR="00D84753" w:rsidRDefault="006C6594">
      <w:pPr>
        <w:pStyle w:val="Heading350"/>
        <w:keepNext/>
        <w:keepLines/>
        <w:shd w:val="clear" w:color="auto" w:fill="auto"/>
        <w:spacing w:line="200" w:lineRule="exact"/>
      </w:pPr>
      <w:bookmarkStart w:id="7" w:name="bookmark7"/>
      <w:r>
        <w:t>19^8</w:t>
      </w:r>
      <w:bookmarkEnd w:id="7"/>
    </w:p>
    <w:p w:rsidR="00D84753" w:rsidRDefault="006C6594">
      <w:pPr>
        <w:pStyle w:val="Bodytext20"/>
        <w:numPr>
          <w:ilvl w:val="0"/>
          <w:numId w:val="28"/>
        </w:numPr>
        <w:shd w:val="clear" w:color="auto" w:fill="auto"/>
        <w:tabs>
          <w:tab w:val="left" w:pos="722"/>
        </w:tabs>
        <w:spacing w:line="196" w:lineRule="exact"/>
        <w:ind w:left="360" w:hanging="360"/>
      </w:pPr>
      <w:r>
        <w:t>W. F• Clapp</w:t>
      </w:r>
      <w:r>
        <w:rPr>
          <w:vertAlign w:val="subscript"/>
        </w:rPr>
        <w:t>t</w:t>
      </w:r>
      <w:r>
        <w:t xml:space="preserve"> </w:t>
      </w:r>
      <w:r>
        <w:rPr>
          <w:vertAlign w:val="superscript"/>
        </w:rPr>
        <w:t>n</w:t>
      </w:r>
      <w:r>
        <w:t>Maoro~organism</w:t>
      </w:r>
      <w:r>
        <w:rPr>
          <w:rStyle w:val="Bodytext2Georgia0"/>
        </w:rPr>
        <w:t>8</w:t>
      </w:r>
      <w:r>
        <w:t xml:space="preserve"> in Sea V/ater and Their Effect on</w:t>
      </w:r>
    </w:p>
    <w:p w:rsidR="00D84753" w:rsidRDefault="006C6594">
      <w:pPr>
        <w:pStyle w:val="Bodytext20"/>
        <w:shd w:val="clear" w:color="auto" w:fill="auto"/>
        <w:spacing w:line="196" w:lineRule="exact"/>
      </w:pPr>
      <w:r>
        <w:t xml:space="preserve">Corrosion", Corrosion Handbook. Edited by H, E. Uhlig, John Wiley </w:t>
      </w:r>
      <w:r>
        <w:rPr>
          <w:rStyle w:val="Bodytext2Georgia0"/>
        </w:rPr>
        <w:t>8</w:t>
      </w:r>
      <w:r>
        <w:t>t Sons, Inc., New York City (19^8), pp</w:t>
      </w:r>
    </w:p>
    <w:p w:rsidR="00D84753" w:rsidRDefault="006C6594">
      <w:pPr>
        <w:pStyle w:val="Bodytext20"/>
        <w:numPr>
          <w:ilvl w:val="0"/>
          <w:numId w:val="28"/>
        </w:numPr>
        <w:shd w:val="clear" w:color="auto" w:fill="auto"/>
        <w:tabs>
          <w:tab w:val="left" w:pos="722"/>
        </w:tabs>
        <w:spacing w:line="190" w:lineRule="exact"/>
        <w:ind w:left="360" w:hanging="360"/>
      </w:pPr>
      <w:r>
        <w:t xml:space="preserve">H, </w:t>
      </w:r>
      <w:r>
        <w:rPr>
          <w:rStyle w:val="Bodytext2Consolas3"/>
        </w:rPr>
        <w:t>A,</w:t>
      </w:r>
      <w:r>
        <w:t xml:space="preserve"> Humble, </w:t>
      </w:r>
      <w:r>
        <w:rPr>
          <w:vertAlign w:val="superscript"/>
        </w:rPr>
        <w:t>M</w:t>
      </w:r>
      <w:r>
        <w:t>Cathodic Protection of Steel in S«a Water With Magnesium Anodes</w:t>
      </w:r>
      <w:r>
        <w:rPr>
          <w:vertAlign w:val="superscript"/>
        </w:rPr>
        <w:t>M</w:t>
      </w:r>
      <w:r>
        <w:t>, Corrosion, Vol p 358 (1948).</w:t>
      </w:r>
    </w:p>
    <w:p w:rsidR="00D84753" w:rsidRDefault="006C6594">
      <w:pPr>
        <w:pStyle w:val="Bodytext20"/>
        <w:numPr>
          <w:ilvl w:val="0"/>
          <w:numId w:val="28"/>
        </w:numPr>
        <w:shd w:val="clear" w:color="auto" w:fill="auto"/>
        <w:tabs>
          <w:tab w:val="left" w:pos="722"/>
        </w:tabs>
        <w:spacing w:line="196" w:lineRule="exact"/>
        <w:ind w:left="360" w:hanging="360"/>
      </w:pPr>
      <w:r>
        <w:t>F. L.</w:t>
      </w:r>
      <w:r>
        <w:t xml:space="preserve"> LaQue, ^Behavior of Metals and Alloys in Sea V/ater</w:t>
      </w:r>
      <w:r>
        <w:rPr>
          <w:vertAlign w:val="superscript"/>
        </w:rPr>
        <w:t>,f</w:t>
      </w:r>
      <w:r>
        <w:t xml:space="preserve">, Corroaion Handbook, Sdited by </w:t>
      </w:r>
      <w:r>
        <w:rPr>
          <w:rStyle w:val="Bodytext295pt"/>
        </w:rPr>
        <w:t xml:space="preserve">H« H. </w:t>
      </w:r>
      <w:r>
        <w:t xml:space="preserve">Uhlig, John Wiley </w:t>
      </w:r>
      <w:r w:rsidRPr="00353D51">
        <w:rPr>
          <w:rStyle w:val="Bodytext295pt"/>
          <w:lang w:eastAsia="zh-CN" w:bidi="zh-CN"/>
        </w:rPr>
        <w:t xml:space="preserve">&amp; </w:t>
      </w:r>
      <w:r>
        <w:t xml:space="preserve">Sons, Inc.» </w:t>
      </w:r>
      <w:r>
        <w:rPr>
          <w:rStyle w:val="Bodytext295pt"/>
        </w:rPr>
        <w:t xml:space="preserve">New </w:t>
      </w:r>
      <w:r>
        <w:t xml:space="preserve">York City </w:t>
      </w:r>
      <w:r>
        <w:rPr>
          <w:rStyle w:val="Bodytext2MingLiU8"/>
        </w:rPr>
        <w:t>(19</w:t>
      </w:r>
      <w:r>
        <w:rPr>
          <w:rStyle w:val="Bodytext2MingLiU8"/>
          <w:lang w:val="zh-CN" w:eastAsia="zh-CN" w:bidi="zh-CN"/>
        </w:rPr>
        <w:t>沾</w:t>
      </w:r>
      <w:r>
        <w:rPr>
          <w:rStyle w:val="Bodytext2MingLiU8"/>
        </w:rPr>
        <w:t>），</w:t>
      </w:r>
      <w:r>
        <w:rPr>
          <w:rStyle w:val="Bodytext2FranklinGothicBook0"/>
        </w:rPr>
        <w:t>pp</w:t>
      </w:r>
      <w:r>
        <w:rPr>
          <w:rStyle w:val="Bodytext2MingLiU9"/>
        </w:rPr>
        <w:t xml:space="preserve"> 385-429</w:t>
      </w:r>
      <w:r>
        <w:t>•</w:t>
      </w:r>
    </w:p>
    <w:p w:rsidR="00D84753" w:rsidRDefault="006C6594">
      <w:pPr>
        <w:pStyle w:val="Bodytext20"/>
        <w:numPr>
          <w:ilvl w:val="0"/>
          <w:numId w:val="28"/>
        </w:numPr>
        <w:shd w:val="clear" w:color="auto" w:fill="auto"/>
        <w:tabs>
          <w:tab w:val="left" w:pos="722"/>
        </w:tabs>
        <w:spacing w:line="160" w:lineRule="exact"/>
        <w:ind w:left="360" w:hanging="360"/>
      </w:pPr>
      <w:r>
        <w:t>A* C. Rodfield, "Characteristics of Sea Water"</w:t>
      </w:r>
      <w:r>
        <w:rPr>
          <w:vertAlign w:val="subscript"/>
        </w:rPr>
        <w:t>t</w:t>
      </w:r>
      <w:r>
        <w:t xml:space="preserve"> Corrosion Handbook,</w:t>
      </w:r>
    </w:p>
    <w:p w:rsidR="00D84753" w:rsidRDefault="006C6594">
      <w:pPr>
        <w:pStyle w:val="Bodytext20"/>
        <w:shd w:val="clear" w:color="auto" w:fill="auto"/>
        <w:spacing w:line="180" w:lineRule="exact"/>
      </w:pPr>
      <w:r>
        <w:lastRenderedPageBreak/>
        <w:t xml:space="preserve">Edited by H* H. Uhlig, Joim liViley </w:t>
      </w:r>
      <w:r w:rsidRPr="00353D51">
        <w:rPr>
          <w:rStyle w:val="Bodytext2Consolas3"/>
          <w:lang w:eastAsia="zh-CN" w:bidi="zh-CN"/>
        </w:rPr>
        <w:t>&amp;</w:t>
      </w:r>
      <w:r w:rsidRPr="00353D51">
        <w:rPr>
          <w:lang w:eastAsia="zh-CN" w:bidi="zh-CN"/>
        </w:rPr>
        <w:t xml:space="preserve"> </w:t>
      </w:r>
      <w:r>
        <w:t>Sons</w:t>
      </w:r>
      <w:r>
        <w:rPr>
          <w:vertAlign w:val="subscript"/>
        </w:rPr>
        <w:t>T</w:t>
      </w:r>
      <w:r>
        <w:t xml:space="preserve"> Inc*, New York City (19^8),</w:t>
      </w:r>
    </w:p>
    <w:p w:rsidR="00D84753" w:rsidRDefault="006C6594">
      <w:pPr>
        <w:pStyle w:val="Bodytext221"/>
        <w:shd w:val="clear" w:color="auto" w:fill="auto"/>
        <w:spacing w:line="200" w:lineRule="exact"/>
      </w:pPr>
      <w:r>
        <w:rPr>
          <w:rStyle w:val="Bodytext22CourierNew"/>
        </w:rPr>
        <w:t xml:space="preserve">pp </w:t>
      </w:r>
      <w:r>
        <w:t>1111</w:t>
      </w:r>
      <w:r>
        <w:rPr>
          <w:rStyle w:val="Bodytext22CourierNew"/>
        </w:rPr>
        <w:t>-</w:t>
      </w:r>
      <w:r>
        <w:t>1122</w:t>
      </w:r>
      <w:r>
        <w:rPr>
          <w:rStyle w:val="Bodytext22CourierNew"/>
        </w:rPr>
        <w:t>.</w:t>
      </w:r>
    </w:p>
    <w:p w:rsidR="00D84753" w:rsidRDefault="006C6594">
      <w:pPr>
        <w:pStyle w:val="Bodytext20"/>
        <w:numPr>
          <w:ilvl w:val="0"/>
          <w:numId w:val="28"/>
        </w:numPr>
        <w:shd w:val="clear" w:color="auto" w:fill="auto"/>
        <w:tabs>
          <w:tab w:val="left" w:pos="722"/>
        </w:tabs>
        <w:spacing w:line="196" w:lineRule="exact"/>
        <w:ind w:left="360" w:hanging="360"/>
      </w:pPr>
      <w:r>
        <w:t>G. W. Seagren</w:t>
      </w:r>
      <w:r>
        <w:rPr>
          <w:rStyle w:val="Bodytext2MingLiU2"/>
        </w:rPr>
        <w:t>，</w:t>
      </w:r>
      <w:r>
        <w:t xml:space="preserve"> </w:t>
      </w:r>
      <w:r>
        <w:rPr>
          <w:vertAlign w:val="superscript"/>
        </w:rPr>
        <w:t>u</w:t>
      </w:r>
      <w:r>
        <w:t xml:space="preserve">Painte and Organic Coatings for Sea-Water Exposure", Corroaion Handbook, Edited by H. H. Uhlig, John Wiley </w:t>
      </w:r>
      <w:r w:rsidRPr="00353D51">
        <w:rPr>
          <w:lang w:eastAsia="zh-CN" w:bidi="zh-CN"/>
        </w:rPr>
        <w:t xml:space="preserve">&amp; </w:t>
      </w:r>
      <w:r>
        <w:t>Sons, Inc,, New York City (19W)» pp “31</w:t>
      </w:r>
      <w:r>
        <w:rPr>
          <w:rStyle w:val="Bodytext2MingLiU2"/>
          <w:lang w:val="zh-CN" w:eastAsia="zh-CN" w:bidi="zh-CN"/>
        </w:rPr>
        <w:t>一</w:t>
      </w:r>
      <w:r>
        <w:t>55.</w:t>
      </w:r>
    </w:p>
    <w:p w:rsidR="00D84753" w:rsidRDefault="006C6594">
      <w:pPr>
        <w:pStyle w:val="Bodytext20"/>
        <w:numPr>
          <w:ilvl w:val="0"/>
          <w:numId w:val="28"/>
        </w:numPr>
        <w:shd w:val="clear" w:color="auto" w:fill="auto"/>
        <w:tabs>
          <w:tab w:val="left" w:pos="722"/>
        </w:tabs>
        <w:spacing w:line="196" w:lineRule="exact"/>
        <w:ind w:left="360" w:hanging="360"/>
      </w:pPr>
      <w:r>
        <w:t xml:space="preserve">Q. H. Young, </w:t>
      </w:r>
      <w:r>
        <w:rPr>
          <w:rStyle w:val="Bodytext2Georgia0"/>
          <w:vertAlign w:val="superscript"/>
        </w:rPr>
        <w:t>11</w:t>
      </w:r>
      <w:r>
        <w:t xml:space="preserve"> Anti-fouling Measures'*, Corroaion Handbook, Edited by H</w:t>
      </w:r>
      <w:r>
        <w:rPr>
          <w:rStyle w:val="Bodytext2MingLiU2"/>
        </w:rPr>
        <w:t>，</w:t>
      </w:r>
      <w:r>
        <w:t xml:space="preserve"> H. Uhlig, John Wiley &amp; Son</w:t>
      </w:r>
      <w:r>
        <w:rPr>
          <w:rStyle w:val="Bodytext2Georgia0"/>
        </w:rPr>
        <w:t>3</w:t>
      </w:r>
      <w:r>
        <w:rPr>
          <w:rStyle w:val="Bodytext2MingLiU2"/>
        </w:rPr>
        <w:t>，</w:t>
      </w:r>
      <w:r>
        <w:t xml:space="preserve"> Inc,7 New York City (19^8), pp </w:t>
      </w:r>
      <w:r>
        <w:rPr>
          <w:rStyle w:val="Bodytext2Consolas3"/>
        </w:rPr>
        <w:t>¥*6.</w:t>
      </w:r>
    </w:p>
    <w:p w:rsidR="00D84753" w:rsidRDefault="006C6594">
      <w:pPr>
        <w:pStyle w:val="Bodytext20"/>
        <w:shd w:val="clear" w:color="auto" w:fill="auto"/>
        <w:spacing w:line="160" w:lineRule="exact"/>
      </w:pPr>
      <w:r>
        <w:rPr>
          <w:rStyle w:val="Bodytext22"/>
        </w:rPr>
        <w:t>19“6</w:t>
      </w:r>
    </w:p>
    <w:p w:rsidR="00D84753" w:rsidRDefault="006C6594">
      <w:pPr>
        <w:pStyle w:val="Bodytext20"/>
        <w:shd w:val="clear" w:color="auto" w:fill="auto"/>
        <w:spacing w:line="160" w:lineRule="exact"/>
        <w:ind w:left="360" w:hanging="360"/>
      </w:pPr>
      <w:r>
        <w:t>(1) J. ?</w:t>
      </w:r>
      <w:r>
        <w:t>；</w:t>
      </w:r>
      <w:r>
        <w:t>• Cuthbertson, "The Resistance to Corrosion by Sea Water of Some</w:t>
      </w:r>
    </w:p>
    <w:p w:rsidR="00D84753" w:rsidRDefault="006C6594">
      <w:pPr>
        <w:pStyle w:val="Bodytext20"/>
        <w:shd w:val="clear" w:color="auto" w:fill="auto"/>
        <w:spacing w:line="216" w:lineRule="exact"/>
      </w:pPr>
      <w:r>
        <w:t>a-Tin and a-Tin-Aluminura Bronzes</w:t>
      </w:r>
      <w:r>
        <w:rPr>
          <w:rStyle w:val="Bodytext2Consolas3"/>
        </w:rPr>
        <w:t>"</w:t>
      </w:r>
      <w:r>
        <w:rPr>
          <w:rStyle w:val="Bodytext2Consolas3"/>
          <w:vertAlign w:val="subscript"/>
        </w:rPr>
        <w:t>t</w:t>
      </w:r>
      <w:r>
        <w:t xml:space="preserve"> Jo</w:t>
      </w:r>
      <w:r>
        <w:t xml:space="preserve">urnal of the Institute of Metala, Vol 72, </w:t>
      </w:r>
      <w:r>
        <w:rPr>
          <w:rStyle w:val="Bodytext2SmallCaps"/>
        </w:rPr>
        <w:t>pp 317-3^2 (19^*6).</w:t>
      </w:r>
    </w:p>
    <w:p w:rsidR="00D84753" w:rsidRDefault="006C6594">
      <w:pPr>
        <w:pStyle w:val="Bodytext20"/>
        <w:shd w:val="clear" w:color="auto" w:fill="auto"/>
        <w:tabs>
          <w:tab w:val="left" w:pos="4710"/>
        </w:tabs>
        <w:spacing w:line="190" w:lineRule="exact"/>
        <w:ind w:left="360" w:hanging="360"/>
      </w:pPr>
      <w:r>
        <w:t>(2) F. Wormwell, "The Influence of Movement on the Corrosion of Metale in Salt Solutions and Natural Waters:</w:t>
      </w:r>
      <w:r>
        <w:tab/>
        <w:t>Part I, Low-Speed Rotation of</w:t>
      </w:r>
    </w:p>
    <w:p w:rsidR="00D84753" w:rsidRDefault="006C6594">
      <w:pPr>
        <w:pStyle w:val="Bodytext20"/>
        <w:shd w:val="clear" w:color="auto" w:fill="auto"/>
        <w:spacing w:line="190" w:lineRule="exact"/>
      </w:pPr>
      <w:r>
        <w:t>Mild Steel - Peripheral Velocities Below 100 ft/nin"</w:t>
      </w:r>
      <w:r>
        <w:t xml:space="preserve">, Journal of the </w:t>
      </w:r>
      <w:r>
        <w:rPr>
          <w:vertAlign w:val="superscript"/>
        </w:rPr>
        <w:t>T</w:t>
      </w:r>
      <w:r>
        <w:t>ron and Steel Institute, No. II* pp 219p-228p (19^6).</w:t>
      </w:r>
    </w:p>
    <w:p w:rsidR="00D84753" w:rsidRDefault="006C6594">
      <w:pPr>
        <w:pStyle w:val="Bodytext20"/>
        <w:numPr>
          <w:ilvl w:val="0"/>
          <w:numId w:val="21"/>
        </w:numPr>
        <w:shd w:val="clear" w:color="auto" w:fill="auto"/>
        <w:tabs>
          <w:tab w:val="left" w:pos="722"/>
          <w:tab w:val="left" w:pos="7014"/>
        </w:tabs>
        <w:spacing w:line="209" w:lineRule="exact"/>
        <w:ind w:left="360" w:hanging="360"/>
      </w:pPr>
      <w:r>
        <w:t>E. H. Wych«</w:t>
      </w:r>
      <w:r>
        <w:rPr>
          <w:vertAlign w:val="subscript"/>
        </w:rPr>
        <w:t>t</w:t>
      </w:r>
      <w:r>
        <w:t xml:space="preserve"> L. R. Voigt, and </w:t>
      </w:r>
      <w:r>
        <w:rPr>
          <w:rStyle w:val="Bodytext2Consolas3"/>
        </w:rPr>
        <w:t>F.</w:t>
      </w:r>
      <w:r>
        <w:t xml:space="preserve"> L. LaQue, '*Corrosion in Cr®vices'»</w:t>
      </w:r>
      <w:r>
        <w:rPr>
          <w:vertAlign w:val="subscript"/>
        </w:rPr>
        <w:t xml:space="preserve">f </w:t>
      </w:r>
      <w:r>
        <w:t>Tranaactions</w:t>
      </w:r>
      <w:r>
        <w:rPr>
          <w:vertAlign w:val="subscript"/>
        </w:rPr>
        <w:t>t</w:t>
      </w:r>
      <w:r>
        <w:t xml:space="preserve"> Zlectrocheioical Societyi Vol 89t PP</w:t>
      </w:r>
      <w:r>
        <w:tab/>
        <w:t>(19^6)#</w:t>
      </w:r>
    </w:p>
    <w:sectPr w:rsidR="00D84753" w:rsidSect="00D84753">
      <w:headerReference w:type="even" r:id="rId93"/>
      <w:headerReference w:type="default" r:id="rId94"/>
      <w:headerReference w:type="first" r:id="rId95"/>
      <w:pgSz w:w="11909" w:h="16834"/>
      <w:pgMar w:top="1430" w:right="1440" w:bottom="1430" w:left="1440" w:header="0" w:footer="3" w:gutter="0"/>
      <w:pgNumType w:start="55"/>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594" w:rsidRDefault="006C6594" w:rsidP="00D84753">
      <w:r>
        <w:separator/>
      </w:r>
    </w:p>
  </w:endnote>
  <w:endnote w:type="continuationSeparator" w:id="1">
    <w:p w:rsidR="006C6594" w:rsidRDefault="006C6594" w:rsidP="00D8475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85" type="#_x0000_t202" style="position:absolute;margin-left:155.2pt;margin-top:801.7pt;width:131.1pt;height:9.3pt;z-index:-188744062;mso-wrap-distance-left:5pt;mso-wrap-distance-right:5pt;mso-position-horizontal-relative:page;mso-position-vertical-relative:page" wrapcoords="0 0" filled="f" stroked="f">
          <v:textbox style="mso-fit-shape-to-text:t" inset="0,0,0,0">
            <w:txbxContent>
              <w:p w:rsidR="00D84753" w:rsidRDefault="006C6594">
                <w:pPr>
                  <w:pStyle w:val="Headerorfooter0"/>
                  <w:shd w:val="clear" w:color="auto" w:fill="auto"/>
                  <w:tabs>
                    <w:tab w:val="right" w:pos="2622"/>
                  </w:tabs>
                  <w:spacing w:line="240" w:lineRule="auto"/>
                </w:pPr>
                <w:r>
                  <w:rPr>
                    <w:rStyle w:val="HeaderorfooterFranklinGothicBook"/>
                  </w:rPr>
                  <w:t>Adapted from Reference</w:t>
                </w:r>
                <w:r>
                  <w:rPr>
                    <w:rStyle w:val="HeaderorfooterFranklinGothicBook"/>
                  </w:rPr>
                  <w:tab/>
                  <w:t>3o</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84" type="#_x0000_t202" style="position:absolute;margin-left:259.55pt;margin-top:803.35pt;width:4.5pt;height:6.05pt;z-index:-188744061;mso-wrap-style:none;mso-wrap-distance-left:5pt;mso-wrap-distance-right:5pt;mso-position-horizontal-relative:page;mso-position-vertical-relative:page" wrapcoords="0 0" filled="f" stroked="f">
          <v:textbox style="mso-fit-shape-to-text:t" inset="0,0,0,0">
            <w:txbxContent>
              <w:p w:rsidR="00D84753" w:rsidRDefault="006C6594">
                <w:pPr>
                  <w:pStyle w:val="Headerorfooter0"/>
                  <w:shd w:val="clear" w:color="auto" w:fill="auto"/>
                  <w:spacing w:line="240" w:lineRule="auto"/>
                </w:pPr>
                <w:r>
                  <w:rPr>
                    <w:rStyle w:val="Headerorfooter1"/>
                  </w:rPr>
                  <w:t>9</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594" w:rsidRDefault="006C6594">
      <w:r>
        <w:separator/>
      </w:r>
    </w:p>
  </w:footnote>
  <w:footnote w:type="continuationSeparator" w:id="1">
    <w:p w:rsidR="006C6594" w:rsidRDefault="006C6594">
      <w:r>
        <w:continuationSeparator/>
      </w:r>
    </w:p>
  </w:footnote>
  <w:footnote w:id="2">
    <w:p w:rsidR="00D84753" w:rsidRDefault="006C6594">
      <w:pPr>
        <w:pStyle w:val="Footnote0"/>
        <w:shd w:val="clear" w:color="auto" w:fill="auto"/>
        <w:tabs>
          <w:tab w:val="left" w:pos="1101"/>
        </w:tabs>
        <w:jc w:val="left"/>
      </w:pPr>
      <w:r>
        <w:footnoteRef/>
      </w:r>
      <w:r>
        <w:tab/>
        <w:t>Method of determination not reported by supplier,</w:t>
      </w:r>
    </w:p>
  </w:footnote>
  <w:footnote w:id="3">
    <w:p w:rsidR="00D84753" w:rsidRDefault="006C6594">
      <w:pPr>
        <w:pStyle w:val="Footnote0"/>
        <w:shd w:val="clear" w:color="auto" w:fill="auto"/>
        <w:tabs>
          <w:tab w:val="left" w:pos="1078"/>
        </w:tabs>
        <w:jc w:val="left"/>
      </w:pPr>
      <w:r>
        <w:footnoteRef/>
      </w:r>
      <w:r>
        <w:tab/>
        <w:t>No pitting.</w:t>
      </w:r>
    </w:p>
  </w:footnote>
  <w:footnote w:id="4">
    <w:p w:rsidR="00D84753" w:rsidRDefault="006C6594">
      <w:pPr>
        <w:pStyle w:val="Footnote0"/>
        <w:shd w:val="clear" w:color="auto" w:fill="auto"/>
        <w:tabs>
          <w:tab w:val="left" w:pos="1064"/>
        </w:tabs>
        <w:jc w:val="left"/>
      </w:pPr>
      <w:r>
        <w:footnoteRef/>
      </w:r>
      <w:r>
        <w:tab/>
        <w:t>Not reported.</w:t>
      </w:r>
    </w:p>
    <w:p w:rsidR="00D84753" w:rsidRDefault="006C6594">
      <w:pPr>
        <w:pStyle w:val="Footnote0"/>
        <w:shd w:val="clear" w:color="auto" w:fill="auto"/>
        <w:spacing w:line="199" w:lineRule="exact"/>
        <w:ind w:firstLine="360"/>
        <w:jc w:val="left"/>
      </w:pPr>
      <w:r>
        <w:t>Dynamic corrosion tests at 55</w:t>
      </w:r>
      <w:r>
        <w:rPr>
          <w:rStyle w:val="FootnoteMingLiU"/>
        </w:rPr>
        <w:t>〇</w:t>
      </w:r>
      <w:r>
        <w:t xml:space="preserve"> F have been conducted by </w:t>
      </w:r>
      <w:r>
        <w:rPr>
          <w:rStyle w:val="FootnoteSpacing1pt"/>
        </w:rPr>
        <w:t>Lancasterin</w:t>
      </w:r>
      <w:r>
        <w:t xml:space="preserve"> natural sea water. Specimens were rotated at a peripheral velocity of 10 ft/second while under a bending stress of one-third the tensile strength of the material. In these studies, it was found that the copper-nickel alloys were unsatisfactory because of </w:t>
      </w:r>
      <w:r>
        <w:t>excessive weight losses from erosion.</w:t>
      </w:r>
    </w:p>
  </w:footnote>
  <w:footnote w:id="5">
    <w:p w:rsidR="00D84753" w:rsidRDefault="006C6594">
      <w:pPr>
        <w:pStyle w:val="Footnote0"/>
        <w:shd w:val="clear" w:color="auto" w:fill="auto"/>
        <w:tabs>
          <w:tab w:val="left" w:pos="651"/>
          <w:tab w:val="left" w:pos="6818"/>
        </w:tabs>
        <w:spacing w:line="194" w:lineRule="exact"/>
        <w:jc w:val="left"/>
      </w:pPr>
      <w:r>
        <w:footnoteRef/>
      </w:r>
      <w:r>
        <w:tab/>
        <w:t xml:space="preserve">Ulick R. Evans, </w:t>
      </w:r>
      <w:r>
        <w:rPr>
          <w:rStyle w:val="Footnote1"/>
        </w:rPr>
        <w:t>The Corrosion and Oxidation of Metals:</w:t>
      </w:r>
      <w:r>
        <w:rPr>
          <w:rStyle w:val="Footnote1"/>
        </w:rPr>
        <w:tab/>
        <w:t>Scienti</w:t>
      </w:r>
      <w:r>
        <w:rPr>
          <w:rStyle w:val="Footnote1"/>
        </w:rPr>
        <w:softHyphen/>
      </w:r>
    </w:p>
    <w:p w:rsidR="00D84753" w:rsidRDefault="006C6594">
      <w:pPr>
        <w:pStyle w:val="Footnote0"/>
        <w:shd w:val="clear" w:color="auto" w:fill="auto"/>
        <w:tabs>
          <w:tab w:val="left" w:pos="6059"/>
        </w:tabs>
        <w:spacing w:line="194" w:lineRule="exact"/>
        <w:jc w:val="left"/>
      </w:pPr>
      <w:r>
        <w:rPr>
          <w:rStyle w:val="Footnote1"/>
        </w:rPr>
        <w:t>fic Principles and Practical Applications</w:t>
      </w:r>
      <w:r>
        <w:t>,</w:t>
      </w:r>
      <w:r>
        <w:tab/>
        <w:t>Martins PressT</w:t>
      </w:r>
    </w:p>
    <w:p w:rsidR="00D84753" w:rsidRDefault="006C6594">
      <w:pPr>
        <w:pStyle w:val="Footnote0"/>
        <w:shd w:val="clear" w:color="auto" w:fill="auto"/>
        <w:spacing w:line="194" w:lineRule="exact"/>
        <w:jc w:val="left"/>
      </w:pPr>
      <w:r>
        <w:t>Inc., l‘c..v York City (I960), pp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87" type="#_x0000_t202" style="position:absolute;margin-left:28pt;margin-top:208.45pt;width:15.95pt;height:6.15pt;z-index:-188744064;mso-wrap-style:none;mso-wrap-distance-left:5pt;mso-wrap-distance-right:5pt;mso-position-horizontal-relative:page;mso-position-vertical-relative:page" wrapcoords="0 0" filled="f" stroked="f">
          <v:textbox style="mso-fit-shape-to-text:t" inset="0,0,0,0">
            <w:txbxContent>
              <w:p w:rsidR="00D84753" w:rsidRDefault="006C6594">
                <w:pPr>
                  <w:pStyle w:val="Headerorfooter0"/>
                  <w:shd w:val="clear" w:color="auto" w:fill="auto"/>
                  <w:spacing w:line="240" w:lineRule="auto"/>
                </w:pPr>
                <w:r>
                  <w:rPr>
                    <w:rStyle w:val="Headerorfooter1"/>
                    <w:lang w:val="zh-CN" w:eastAsia="zh-CN" w:bidi="zh-CN"/>
                  </w:rPr>
                  <w:t>600</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80" type="#_x0000_t202" style="position:absolute;margin-left:30.75pt;margin-top:159.9pt;width:10.5pt;height:7.75pt;z-index:-188744057;mso-wrap-style:none;mso-wrap-distance-left:5pt;mso-wrap-distance-right:5pt;mso-position-horizontal-relative:page;mso-position-vertical-relative:page" wrapcoords="0 0" filled="f" stroked="f">
          <v:textbox style="mso-fit-shape-to-text:t" inset="0,0,0,0">
            <w:txbxContent>
              <w:p w:rsidR="00D84753" w:rsidRDefault="00D84753">
                <w:pPr>
                  <w:pStyle w:val="Headerorfooter0"/>
                  <w:shd w:val="clear" w:color="auto" w:fill="auto"/>
                  <w:spacing w:line="240" w:lineRule="auto"/>
                </w:pPr>
                <w:fldSimple w:instr=" PAGE \* MERGEFORMAT ">
                  <w:r w:rsidR="006C6594">
                    <w:rPr>
                      <w:rStyle w:val="Headerorfooter9pt"/>
                      <w:lang w:val="zh-CN" w:eastAsia="zh-CN" w:bidi="zh-CN"/>
                    </w:rPr>
                    <w:t>#</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79" type="#_x0000_t202" style="position:absolute;margin-left:30.75pt;margin-top:159.9pt;width:10.5pt;height:7.75pt;z-index:-188744056;mso-wrap-style:none;mso-wrap-distance-left:5pt;mso-wrap-distance-right:5pt;mso-position-horizontal-relative:page;mso-position-vertical-relative:page" wrapcoords="0 0" filled="f" stroked="f">
          <v:textbox style="mso-fit-shape-to-text:t" inset="0,0,0,0">
            <w:txbxContent>
              <w:p w:rsidR="00D84753" w:rsidRDefault="00D84753">
                <w:pPr>
                  <w:pStyle w:val="Headerorfooter0"/>
                  <w:shd w:val="clear" w:color="auto" w:fill="auto"/>
                  <w:spacing w:line="240" w:lineRule="auto"/>
                </w:pPr>
                <w:fldSimple w:instr=" PAGE \* MERGEFORMAT ">
                  <w:r w:rsidR="00353D51" w:rsidRPr="00353D51">
                    <w:rPr>
                      <w:rStyle w:val="Headerorfooter9pt"/>
                      <w:noProof/>
                      <w:lang w:val="zh-CN" w:eastAsia="zh-CN" w:bidi="zh-CN"/>
                    </w:rPr>
                    <w:t>23</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78" type="#_x0000_t202" style="position:absolute;margin-left:111.65pt;margin-top:31.9pt;width:115.2pt;height:7.75pt;z-index:-188744055;mso-wrap-style:none;mso-wrap-distance-left:5pt;mso-wrap-distance-right:5pt;mso-position-horizontal-relative:page;mso-position-vertical-relative:page" wrapcoords="0 0" filled="f" stroked="f">
          <v:textbox style="mso-fit-shape-to-text:t" inset="0,0,0,0">
            <w:txbxContent>
              <w:p w:rsidR="00D84753" w:rsidRDefault="006C6594">
                <w:pPr>
                  <w:pStyle w:val="Headerorfooter0"/>
                  <w:shd w:val="clear" w:color="auto" w:fill="auto"/>
                  <w:spacing w:line="240" w:lineRule="auto"/>
                </w:pPr>
                <w:r>
                  <w:rPr>
                    <w:rStyle w:val="Headerorfooter9pt"/>
                  </w:rPr>
                  <w:t>Methods of Protection</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77" type="#_x0000_t202" style="position:absolute;margin-left:111.65pt;margin-top:31.9pt;width:115.2pt;height:7.75pt;z-index:-188744054;mso-wrap-style:none;mso-wrap-distance-left:5pt;mso-wrap-distance-right:5pt;mso-position-horizontal-relative:page;mso-position-vertical-relative:page" wrapcoords="0 0" filled="f" stroked="f">
          <v:textbox style="mso-fit-shape-to-text:t" inset="0,0,0,0">
            <w:txbxContent>
              <w:p w:rsidR="00D84753" w:rsidRDefault="006C6594">
                <w:pPr>
                  <w:pStyle w:val="Headerorfooter0"/>
                  <w:shd w:val="clear" w:color="auto" w:fill="auto"/>
                  <w:spacing w:line="240" w:lineRule="auto"/>
                </w:pPr>
                <w:r>
                  <w:rPr>
                    <w:rStyle w:val="Headerorfooter9pt"/>
                  </w:rPr>
                  <w:t>Methods of Protection</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76" type="#_x0000_t202" style="position:absolute;margin-left:800.85pt;margin-top:138.75pt;width:9.7pt;height:7.75pt;z-index:-188744053;mso-wrap-style:none;mso-wrap-distance-left:5pt;mso-wrap-distance-right:5pt;mso-position-horizontal-relative:page;mso-position-vertical-relative:page" wrapcoords="0 0" filled="f" stroked="f">
          <v:textbox style="mso-fit-shape-to-text:t" inset="0,0,0,0">
            <w:txbxContent>
              <w:p w:rsidR="00D84753" w:rsidRDefault="00D84753">
                <w:pPr>
                  <w:pStyle w:val="Headerorfooter0"/>
                  <w:shd w:val="clear" w:color="auto" w:fill="auto"/>
                  <w:spacing w:line="240" w:lineRule="auto"/>
                </w:pPr>
                <w:fldSimple w:instr=" PAGE \* MERGEFORMAT ">
                  <w:r w:rsidR="006C6594">
                    <w:rPr>
                      <w:rStyle w:val="Headerorfooter1"/>
                      <w:lang w:val="zh-CN" w:eastAsia="zh-CN" w:bidi="zh-CN"/>
                    </w:rPr>
                    <w:t>#</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75" type="#_x0000_t202" style="position:absolute;margin-left:800.85pt;margin-top:138.75pt;width:9.7pt;height:7.75pt;z-index:-188744052;mso-wrap-style:none;mso-wrap-distance-left:5pt;mso-wrap-distance-right:5pt;mso-position-horizontal-relative:page;mso-position-vertical-relative:page" wrapcoords="0 0" filled="f" stroked="f">
          <v:textbox style="mso-fit-shape-to-text:t" inset="0,0,0,0">
            <w:txbxContent>
              <w:p w:rsidR="00D84753" w:rsidRDefault="00D84753">
                <w:pPr>
                  <w:pStyle w:val="Headerorfooter0"/>
                  <w:shd w:val="clear" w:color="auto" w:fill="auto"/>
                  <w:spacing w:line="240" w:lineRule="auto"/>
                </w:pPr>
                <w:fldSimple w:instr=" PAGE \* MERGEFORMAT ">
                  <w:r w:rsidR="00353D51" w:rsidRPr="00353D51">
                    <w:rPr>
                      <w:rStyle w:val="Headerorfooter1"/>
                      <w:noProof/>
                      <w:lang w:val="zh-CN" w:eastAsia="zh-CN" w:bidi="zh-CN"/>
                    </w:rPr>
                    <w:t>25</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74" type="#_x0000_t202" style="position:absolute;margin-left:30.8pt;margin-top:125.8pt;width:10.35pt;height:8.35pt;z-index:-188744051;mso-wrap-style:none;mso-wrap-distance-left:5pt;mso-wrap-distance-right:5pt;mso-position-horizontal-relative:page;mso-position-vertical-relative:page" wrapcoords="0 0" filled="f" stroked="f">
          <v:textbox style="mso-fit-shape-to-text:t" inset="0,0,0,0">
            <w:txbxContent>
              <w:p w:rsidR="00D84753" w:rsidRDefault="00D84753">
                <w:pPr>
                  <w:pStyle w:val="Headerorfooter0"/>
                  <w:shd w:val="clear" w:color="auto" w:fill="auto"/>
                  <w:spacing w:line="240" w:lineRule="auto"/>
                </w:pPr>
                <w:fldSimple w:instr=" PAGE \* MERGEFORMAT ">
                  <w:r w:rsidR="00353D51" w:rsidRPr="00353D51">
                    <w:rPr>
                      <w:rStyle w:val="HeaderorfooterCandara"/>
                      <w:noProof/>
                    </w:rPr>
                    <w:t>28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86" type="#_x0000_t202" style="position:absolute;margin-left:28pt;margin-top:208.45pt;width:15.95pt;height:6.15pt;z-index:-188744063;mso-wrap-style:none;mso-wrap-distance-left:5pt;mso-wrap-distance-right:5pt;mso-position-horizontal-relative:page;mso-position-vertical-relative:page" wrapcoords="0 0" filled="f" stroked="f">
          <v:textbox style="mso-fit-shape-to-text:t" inset="0,0,0,0">
            <w:txbxContent>
              <w:p w:rsidR="00D84753" w:rsidRDefault="006C6594">
                <w:pPr>
                  <w:pStyle w:val="Headerorfooter0"/>
                  <w:shd w:val="clear" w:color="auto" w:fill="auto"/>
                  <w:spacing w:line="240" w:lineRule="auto"/>
                </w:pPr>
                <w:r>
                  <w:rPr>
                    <w:rStyle w:val="Headerorfooter1"/>
                    <w:lang w:val="zh-CN" w:eastAsia="zh-CN" w:bidi="zh-CN"/>
                  </w:rPr>
                  <w:t>600</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73" type="#_x0000_t202" style="position:absolute;margin-left:30.8pt;margin-top:125.8pt;width:10.35pt;height:8.35pt;z-index:-188744050;mso-wrap-style:none;mso-wrap-distance-left:5pt;mso-wrap-distance-right:5pt;mso-position-horizontal-relative:page;mso-position-vertical-relative:page" wrapcoords="0 0" filled="f" stroked="f">
          <v:textbox style="mso-fit-shape-to-text:t" inset="0,0,0,0">
            <w:txbxContent>
              <w:p w:rsidR="00D84753" w:rsidRDefault="00D84753">
                <w:pPr>
                  <w:pStyle w:val="Headerorfooter0"/>
                  <w:shd w:val="clear" w:color="auto" w:fill="auto"/>
                  <w:spacing w:line="240" w:lineRule="auto"/>
                </w:pPr>
                <w:fldSimple w:instr=" PAGE \* MERGEFORMAT ">
                  <w:r w:rsidR="006C6594">
                    <w:rPr>
                      <w:rStyle w:val="HeaderorfooterCandara"/>
                    </w:rPr>
                    <w:t>#</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72" type="#_x0000_t202" style="position:absolute;margin-left:30.8pt;margin-top:125.8pt;width:10.35pt;height:8.35pt;z-index:-188744049;mso-wrap-style:none;mso-wrap-distance-left:5pt;mso-wrap-distance-right:5pt;mso-position-horizontal-relative:page;mso-position-vertical-relative:page" wrapcoords="0 0" filled="f" stroked="f">
          <v:textbox style="mso-fit-shape-to-text:t" inset="0,0,0,0">
            <w:txbxContent>
              <w:p w:rsidR="00D84753" w:rsidRDefault="00D84753">
                <w:pPr>
                  <w:pStyle w:val="Headerorfooter0"/>
                  <w:shd w:val="clear" w:color="auto" w:fill="auto"/>
                  <w:spacing w:line="240" w:lineRule="auto"/>
                </w:pPr>
                <w:fldSimple w:instr=" PAGE \* MERGEFORMAT ">
                  <w:r w:rsidR="00353D51" w:rsidRPr="00353D51">
                    <w:rPr>
                      <w:rStyle w:val="HeaderorfooterCandara"/>
                      <w:noProof/>
                    </w:rPr>
                    <w:t>32</w:t>
                  </w:r>
                </w:fldSimple>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71" type="#_x0000_t202" style="position:absolute;margin-left:30.8pt;margin-top:125.8pt;width:10.35pt;height:8.35pt;z-index:-188744048;mso-wrap-style:none;mso-wrap-distance-left:5pt;mso-wrap-distance-right:5pt;mso-position-horizontal-relative:page;mso-position-vertical-relative:page" wrapcoords="0 0" filled="f" stroked="f">
          <v:textbox style="mso-fit-shape-to-text:t" inset="0,0,0,0">
            <w:txbxContent>
              <w:p w:rsidR="00D84753" w:rsidRDefault="00D84753">
                <w:pPr>
                  <w:pStyle w:val="Headerorfooter0"/>
                  <w:shd w:val="clear" w:color="auto" w:fill="auto"/>
                  <w:spacing w:line="240" w:lineRule="auto"/>
                </w:pPr>
                <w:fldSimple w:instr=" PAGE \* MERGEFORMAT ">
                  <w:r w:rsidR="006C6594">
                    <w:rPr>
                      <w:rStyle w:val="HeaderorfooterCandara"/>
                    </w:rPr>
                    <w:t>#</w:t>
                  </w:r>
                </w:fldSimple>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70" type="#_x0000_t202" style="position:absolute;margin-left:31.3pt;margin-top:125.95pt;width:9.4pt;height:8.05pt;z-index:-188744047;mso-wrap-style:none;mso-wrap-distance-left:5pt;mso-wrap-distance-right:5pt;mso-position-horizontal-relative:page;mso-position-vertical-relative:page" wrapcoords="0 0" filled="f" stroked="f">
          <v:textbox style="mso-fit-shape-to-text:t" inset="0,0,0,0">
            <w:txbxContent>
              <w:p w:rsidR="00D84753" w:rsidRDefault="00D84753">
                <w:pPr>
                  <w:pStyle w:val="Headerorfooter0"/>
                  <w:shd w:val="clear" w:color="auto" w:fill="auto"/>
                  <w:spacing w:line="240" w:lineRule="auto"/>
                </w:pPr>
                <w:fldSimple w:instr=" PAGE \* MERGEFORMAT ">
                  <w:r w:rsidR="006C6594">
                    <w:rPr>
                      <w:rStyle w:val="Headerorfooter1"/>
                      <w:lang w:val="zh-CN" w:eastAsia="zh-CN" w:bidi="zh-CN"/>
                    </w:rPr>
                    <w:t>#</w:t>
                  </w:r>
                </w:fldSimple>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69" type="#_x0000_t202" style="position:absolute;margin-left:31.3pt;margin-top:125.95pt;width:9.4pt;height:8.05pt;z-index:-188744046;mso-wrap-style:none;mso-wrap-distance-left:5pt;mso-wrap-distance-right:5pt;mso-position-horizontal-relative:page;mso-position-vertical-relative:page" wrapcoords="0 0" filled="f" stroked="f">
          <v:textbox style="mso-fit-shape-to-text:t" inset="0,0,0,0">
            <w:txbxContent>
              <w:p w:rsidR="00D84753" w:rsidRDefault="00D84753">
                <w:pPr>
                  <w:pStyle w:val="Headerorfooter0"/>
                  <w:shd w:val="clear" w:color="auto" w:fill="auto"/>
                  <w:spacing w:line="240" w:lineRule="auto"/>
                </w:pPr>
                <w:fldSimple w:instr=" PAGE \* MERGEFORMAT ">
                  <w:r w:rsidR="00ED2D80" w:rsidRPr="00ED2D80">
                    <w:rPr>
                      <w:rStyle w:val="Headerorfooter1"/>
                      <w:noProof/>
                      <w:lang w:val="zh-CN" w:eastAsia="zh-CN" w:bidi="zh-CN"/>
                    </w:rPr>
                    <w:t>37</w:t>
                  </w:r>
                </w:fldSimple>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68" type="#_x0000_t202" style="position:absolute;margin-left:212.5pt;margin-top:32.7pt;width:99.4pt;height:6.1pt;z-index:-188744045;mso-wrap-style:none;mso-wrap-distance-left:5pt;mso-wrap-distance-right:5pt;mso-position-horizontal-relative:page;mso-position-vertical-relative:page" wrapcoords="0 0" filled="f" stroked="f">
          <v:textbox style="mso-fit-shape-to-text:t" inset="0,0,0,0">
            <w:txbxContent>
              <w:p w:rsidR="00D84753" w:rsidRDefault="006C6594">
                <w:pPr>
                  <w:pStyle w:val="Headerorfooter0"/>
                  <w:shd w:val="clear" w:color="auto" w:fill="auto"/>
                  <w:spacing w:line="240" w:lineRule="auto"/>
                </w:pPr>
                <w:r>
                  <w:rPr>
                    <w:rStyle w:val="Headerorfooter1"/>
                  </w:rPr>
                  <w:t>Footnotes to Table 1:</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67" type="#_x0000_t202" style="position:absolute;margin-left:212.5pt;margin-top:32.7pt;width:99.4pt;height:6.1pt;z-index:-188744044;mso-wrap-style:none;mso-wrap-distance-left:5pt;mso-wrap-distance-right:5pt;mso-position-horizontal-relative:page;mso-position-vertical-relative:page" wrapcoords="0 0" filled="f" stroked="f">
          <v:textbox style="mso-fit-shape-to-text:t" inset="0,0,0,0">
            <w:txbxContent>
              <w:p w:rsidR="00D84753" w:rsidRDefault="006C6594">
                <w:pPr>
                  <w:pStyle w:val="Headerorfooter0"/>
                  <w:shd w:val="clear" w:color="auto" w:fill="auto"/>
                  <w:spacing w:line="240" w:lineRule="auto"/>
                </w:pPr>
                <w:r>
                  <w:rPr>
                    <w:rStyle w:val="Headerorfooter1"/>
                  </w:rPr>
                  <w:t>Footnotes to Table 1:</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66" type="#_x0000_t202" style="position:absolute;margin-left:244pt;margin-top:31.9pt;width:351.05pt;height:6.9pt;z-index:-188744043;mso-wrap-style:none;mso-wrap-distance-left:5pt;mso-wrap-distance-right:5pt;mso-position-horizontal-relative:page;mso-position-vertical-relative:page" wrapcoords="0 0" filled="f" stroked="f">
          <v:textbox style="mso-fit-shape-to-text:t" inset="0,0,0,0">
            <w:txbxContent>
              <w:p w:rsidR="00D84753" w:rsidRDefault="006C6594">
                <w:pPr>
                  <w:pStyle w:val="Headerorfooter0"/>
                  <w:shd w:val="clear" w:color="auto" w:fill="auto"/>
                  <w:spacing w:line="240" w:lineRule="auto"/>
                </w:pPr>
                <w:r>
                  <w:rPr>
                    <w:rStyle w:val="Headerorfooter1"/>
                  </w:rPr>
                  <w:t>TABLE 1. SELECTED MATERIALS FOR POSSIBLE SERVICE IN HOT SALINE WATERS</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65" type="#_x0000_t202" style="position:absolute;margin-left:31.75pt;margin-top:202.35pt;width:8.5pt;height:6.15pt;z-index:-188744042;mso-wrap-style:none;mso-wrap-distance-left:5pt;mso-wrap-distance-right:5pt;mso-position-horizontal-relative:page;mso-position-vertical-relative:page" wrapcoords="0 0" filled="f" stroked="f">
          <v:textbox style="mso-fit-shape-to-text:t" inset="0,0,0,0">
            <w:txbxContent>
              <w:p w:rsidR="00D84753" w:rsidRDefault="00D84753">
                <w:pPr>
                  <w:pStyle w:val="Headerorfooter0"/>
                  <w:shd w:val="clear" w:color="auto" w:fill="auto"/>
                  <w:spacing w:line="240" w:lineRule="auto"/>
                </w:pPr>
                <w:fldSimple w:instr=" PAGE \* MERGEFORMAT ">
                  <w:r w:rsidR="00ED2D80" w:rsidRPr="00ED2D80">
                    <w:rPr>
                      <w:rStyle w:val="Headerorfooter1"/>
                      <w:noProof/>
                      <w:lang w:val="zh-CN" w:eastAsia="zh-CN" w:bidi="zh-CN"/>
                    </w:rPr>
                    <w:t>40</w:t>
                  </w:r>
                </w:fldSimple>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64" type="#_x0000_t202" style="position:absolute;margin-left:31.75pt;margin-top:202.35pt;width:8.5pt;height:6.15pt;z-index:-188744041;mso-wrap-style:none;mso-wrap-distance-left:5pt;mso-wrap-distance-right:5pt;mso-position-horizontal-relative:page;mso-position-vertical-relative:page" wrapcoords="0 0" filled="f" stroked="f">
          <v:textbox style="mso-fit-shape-to-text:t" inset="0,0,0,0">
            <w:txbxContent>
              <w:p w:rsidR="00D84753" w:rsidRDefault="00D84753">
                <w:pPr>
                  <w:pStyle w:val="Headerorfooter0"/>
                  <w:shd w:val="clear" w:color="auto" w:fill="auto"/>
                  <w:spacing w:line="240" w:lineRule="auto"/>
                </w:pPr>
                <w:fldSimple w:instr=" PAGE \* MERGEFORMAT ">
                  <w:r w:rsidR="006C6594">
                    <w:rPr>
                      <w:rStyle w:val="Headerorfooter1"/>
                      <w:lang w:val="zh-CN" w:eastAsia="zh-CN" w:bidi="zh-CN"/>
                    </w:rPr>
                    <w:t>#</w:t>
                  </w:r>
                </w:fldSimple>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63" type="#_x0000_t202" style="position:absolute;margin-left:800.9pt;margin-top:125.65pt;width:9.6pt;height:7.8pt;z-index:-188744040;mso-wrap-style:none;mso-wrap-distance-left:5pt;mso-wrap-distance-right:5pt;mso-position-horizontal-relative:page;mso-position-vertical-relative:page" wrapcoords="0 0" filled="f" stroked="f">
          <v:textbox style="mso-fit-shape-to-text:t" inset="0,0,0,0">
            <w:txbxContent>
              <w:p w:rsidR="00D84753" w:rsidRDefault="00D84753">
                <w:pPr>
                  <w:pStyle w:val="Headerorfooter0"/>
                  <w:shd w:val="clear" w:color="auto" w:fill="auto"/>
                  <w:spacing w:line="240" w:lineRule="auto"/>
                </w:pPr>
                <w:fldSimple w:instr=" PAGE \* MERGEFORMAT ">
                  <w:r w:rsidR="00ED2D80" w:rsidRPr="00ED2D80">
                    <w:rPr>
                      <w:noProof/>
                      <w:lang w:val="zh-CN" w:eastAsia="zh-CN" w:bidi="zh-CN"/>
                    </w:rPr>
                    <w:t>44</w:t>
                  </w:r>
                </w:fldSimple>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62" type="#_x0000_t202" style="position:absolute;margin-left:30.65pt;margin-top:123.2pt;width:10.65pt;height:8.45pt;z-index:-188744039;mso-wrap-style:none;mso-wrap-distance-left:5pt;mso-wrap-distance-right:5pt;mso-position-horizontal-relative:page;mso-position-vertical-relative:page" wrapcoords="0 0" filled="f" stroked="f">
          <v:textbox style="mso-fit-shape-to-text:t" inset="0,0,0,0">
            <w:txbxContent>
              <w:p w:rsidR="00D84753" w:rsidRDefault="006C6594">
                <w:pPr>
                  <w:pStyle w:val="Headerorfooter0"/>
                  <w:shd w:val="clear" w:color="auto" w:fill="auto"/>
                  <w:spacing w:line="240" w:lineRule="auto"/>
                </w:pPr>
                <w:r>
                  <w:rPr>
                    <w:lang w:val="zh-CN" w:eastAsia="zh-CN" w:bidi="zh-CN"/>
                  </w:rPr>
                  <w:t>^</w:t>
                </w:r>
                <w:fldSimple w:instr=" PAGE \* MERGEFORMAT ">
                  <w:r w:rsidR="00ED2D80" w:rsidRPr="00ED2D80">
                    <w:rPr>
                      <w:noProof/>
                      <w:lang w:val="zh-CN" w:eastAsia="zh-CN" w:bidi="zh-CN"/>
                    </w:rPr>
                    <w:t>43</w:t>
                  </w:r>
                </w:fldSimple>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61" type="#_x0000_t202" style="position:absolute;margin-left:28.8pt;margin-top:186.2pt;width:14.4pt;height:8.45pt;z-index:-188744038;mso-wrap-style:none;mso-wrap-distance-left:5pt;mso-wrap-distance-right:5pt;mso-position-horizontal-relative:page;mso-position-vertical-relative:page" wrapcoords="0 0" filled="f" stroked="f">
          <v:textbox style="mso-fit-shape-to-text:t" inset="0,0,0,0">
            <w:txbxContent>
              <w:p w:rsidR="00D84753" w:rsidRDefault="006C6594">
                <w:pPr>
                  <w:pStyle w:val="Headerorfooter0"/>
                  <w:shd w:val="clear" w:color="auto" w:fill="auto"/>
                  <w:spacing w:line="240" w:lineRule="auto"/>
                </w:pPr>
                <w:r>
                  <w:rPr>
                    <w:rStyle w:val="HeaderorfooterFranklinGothicBook0"/>
                  </w:rPr>
                  <w:t>(1)</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60" type="#_x0000_t202" style="position:absolute;margin-left:28.8pt;margin-top:186.2pt;width:14.4pt;height:8.45pt;z-index:-188744037;mso-wrap-style:none;mso-wrap-distance-left:5pt;mso-wrap-distance-right:5pt;mso-position-horizontal-relative:page;mso-position-vertical-relative:page" wrapcoords="0 0" filled="f" stroked="f">
          <v:textbox style="mso-fit-shape-to-text:t" inset="0,0,0,0">
            <w:txbxContent>
              <w:p w:rsidR="00D84753" w:rsidRDefault="006C6594">
                <w:pPr>
                  <w:pStyle w:val="Headerorfooter0"/>
                  <w:shd w:val="clear" w:color="auto" w:fill="auto"/>
                  <w:spacing w:line="240" w:lineRule="auto"/>
                </w:pPr>
                <w:r>
                  <w:rPr>
                    <w:rStyle w:val="HeaderorfooterFranklinGothicBook0"/>
                  </w:rPr>
                  <w:t>(1)</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59" type="#_x0000_t202" style="position:absolute;margin-left:800.9pt;margin-top:125.65pt;width:9.6pt;height:7.8pt;z-index:-188744036;mso-wrap-style:none;mso-wrap-distance-left:5pt;mso-wrap-distance-right:5pt;mso-position-horizontal-relative:page;mso-position-vertical-relative:page" wrapcoords="0 0" filled="f" stroked="f">
          <v:textbox style="mso-fit-shape-to-text:t" inset="0,0,0,0">
            <w:txbxContent>
              <w:p w:rsidR="00D84753" w:rsidRDefault="00D84753">
                <w:pPr>
                  <w:pStyle w:val="Headerorfooter0"/>
                  <w:shd w:val="clear" w:color="auto" w:fill="auto"/>
                  <w:spacing w:line="240" w:lineRule="auto"/>
                </w:pPr>
                <w:fldSimple w:instr=" PAGE \* MERGEFORMAT ">
                  <w:r w:rsidR="006C6594">
                    <w:rPr>
                      <w:lang w:val="zh-CN" w:eastAsia="zh-CN" w:bidi="zh-CN"/>
                    </w:rPr>
                    <w:t>#</w:t>
                  </w:r>
                </w:fldSimple>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58" type="#_x0000_t202" style="position:absolute;margin-left:800.9pt;margin-top:125.65pt;width:9.6pt;height:7.8pt;z-index:-188744035;mso-wrap-style:none;mso-wrap-distance-left:5pt;mso-wrap-distance-right:5pt;mso-position-horizontal-relative:page;mso-position-vertical-relative:page" wrapcoords="0 0" filled="f" stroked="f">
          <v:textbox style="mso-fit-shape-to-text:t" inset="0,0,0,0">
            <w:txbxContent>
              <w:p w:rsidR="00D84753" w:rsidRDefault="00D84753">
                <w:pPr>
                  <w:pStyle w:val="Headerorfooter0"/>
                  <w:shd w:val="clear" w:color="auto" w:fill="auto"/>
                  <w:spacing w:line="240" w:lineRule="auto"/>
                </w:pPr>
                <w:fldSimple w:instr=" PAGE \* MERGEFORMAT ">
                  <w:r w:rsidR="006C6594">
                    <w:rPr>
                      <w:lang w:val="zh-CN" w:eastAsia="zh-CN" w:bidi="zh-CN"/>
                    </w:rPr>
                    <w:t>#</w:t>
                  </w:r>
                </w:fldSimple>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57" type="#_x0000_t202" style="position:absolute;margin-left:30.65pt;margin-top:123.2pt;width:10.65pt;height:8.45pt;z-index:-188744034;mso-wrap-style:none;mso-wrap-distance-left:5pt;mso-wrap-distance-right:5pt;mso-position-horizontal-relative:page;mso-position-vertical-relative:page" wrapcoords="0 0" filled="f" stroked="f">
          <v:textbox style="mso-fit-shape-to-text:t" inset="0,0,0,0">
            <w:txbxContent>
              <w:p w:rsidR="00D84753" w:rsidRDefault="006C6594">
                <w:pPr>
                  <w:pStyle w:val="Headerorfooter0"/>
                  <w:shd w:val="clear" w:color="auto" w:fill="auto"/>
                  <w:spacing w:line="240" w:lineRule="auto"/>
                </w:pPr>
                <w:r>
                  <w:rPr>
                    <w:lang w:val="zh-CN" w:eastAsia="zh-CN" w:bidi="zh-CN"/>
                  </w:rPr>
                  <w:t>^</w:t>
                </w:r>
                <w:fldSimple w:instr=" PAGE \* MERGEFORMAT ">
                  <w:r w:rsidR="00353D51" w:rsidRPr="00353D51">
                    <w:rPr>
                      <w:noProof/>
                      <w:lang w:val="zh-CN" w:eastAsia="zh-CN" w:bidi="zh-CN"/>
                    </w:rPr>
                    <w:t>47</w:t>
                  </w:r>
                </w:fldSimple>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56" type="#_x0000_t202" style="position:absolute;margin-left:31.1pt;margin-top:115.15pt;width:9.8pt;height:7.85pt;z-index:-188744033;mso-wrap-style:none;mso-wrap-distance-left:5pt;mso-wrap-distance-right:5pt;mso-position-horizontal-relative:page;mso-position-vertical-relative:page" wrapcoords="0 0" filled="f" stroked="f">
          <v:textbox style="mso-fit-shape-to-text:t" inset="0,0,0,0">
            <w:txbxContent>
              <w:p w:rsidR="00D84753" w:rsidRDefault="006C6594">
                <w:pPr>
                  <w:pStyle w:val="Headerorfooter0"/>
                  <w:shd w:val="clear" w:color="auto" w:fill="auto"/>
                  <w:spacing w:line="240" w:lineRule="auto"/>
                </w:pPr>
                <w:r>
                  <w:rPr>
                    <w:rStyle w:val="Headerorfooter9pt0"/>
                  </w:rPr>
                  <w:t>5</w:t>
                </w:r>
                <w:r>
                  <w:rPr>
                    <w:rStyle w:val="HeaderorfooterMingLiU"/>
                  </w:rPr>
                  <w:t>〇</w:t>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55" type="#_x0000_t202" style="position:absolute;margin-left:31.1pt;margin-top:115.15pt;width:9.8pt;height:7.85pt;z-index:-188744032;mso-wrap-style:none;mso-wrap-distance-left:5pt;mso-wrap-distance-right:5pt;mso-position-horizontal-relative:page;mso-position-vertical-relative:page" wrapcoords="0 0" filled="f" stroked="f">
          <v:textbox style="mso-fit-shape-to-text:t" inset="0,0,0,0">
            <w:txbxContent>
              <w:p w:rsidR="00D84753" w:rsidRDefault="006C6594">
                <w:pPr>
                  <w:pStyle w:val="Headerorfooter0"/>
                  <w:shd w:val="clear" w:color="auto" w:fill="auto"/>
                  <w:spacing w:line="240" w:lineRule="auto"/>
                </w:pPr>
                <w:r>
                  <w:rPr>
                    <w:rStyle w:val="Headerorfooter9pt0"/>
                  </w:rPr>
                  <w:t>5</w:t>
                </w:r>
                <w:r>
                  <w:rPr>
                    <w:rStyle w:val="HeaderorfooterMingLiU"/>
                  </w:rPr>
                  <w:t>〇</w:t>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54" type="#_x0000_t202" style="position:absolute;margin-left:31.3pt;margin-top:141.15pt;width:9.4pt;height:7.8pt;z-index:-188744031;mso-wrap-style:none;mso-wrap-distance-left:5pt;mso-wrap-distance-right:5pt;mso-position-horizontal-relative:page;mso-position-vertical-relative:page" wrapcoords="0 0" filled="f" stroked="f">
          <v:textbox style="mso-fit-shape-to-text:t" inset="0,0,0,0">
            <w:txbxContent>
              <w:p w:rsidR="00D84753" w:rsidRDefault="00D84753">
                <w:pPr>
                  <w:pStyle w:val="Headerorfooter0"/>
                  <w:shd w:val="clear" w:color="auto" w:fill="auto"/>
                  <w:spacing w:line="240" w:lineRule="auto"/>
                </w:pPr>
                <w:fldSimple w:instr=" PAGE \* MERGEFORMAT ">
                  <w:r w:rsidR="00ED2D80" w:rsidRPr="00ED2D80">
                    <w:rPr>
                      <w:rStyle w:val="Headerorfooter9pt0"/>
                      <w:noProof/>
                    </w:rPr>
                    <w:t>52</w:t>
                  </w:r>
                </w:fldSimple>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53" type="#_x0000_t202" style="position:absolute;margin-left:801.1pt;margin-top:142.55pt;width:9.25pt;height:6.45pt;z-index:-188744030;mso-wrap-style:none;mso-wrap-distance-left:5pt;mso-wrap-distance-right:5pt;mso-position-horizontal-relative:page;mso-position-vertical-relative:page" wrapcoords="0 0" filled="f" stroked="f">
          <v:textbox style="mso-fit-shape-to-text:t" inset="0,0,0,0">
            <w:txbxContent>
              <w:p w:rsidR="00D84753" w:rsidRDefault="00D84753">
                <w:pPr>
                  <w:pStyle w:val="Headerorfooter0"/>
                  <w:shd w:val="clear" w:color="auto" w:fill="auto"/>
                  <w:spacing w:line="240" w:lineRule="auto"/>
                </w:pPr>
                <w:fldSimple w:instr=" PAGE \* MERGEFORMAT ">
                  <w:r w:rsidR="006C6594">
                    <w:rPr>
                      <w:lang w:val="zh-CN" w:eastAsia="zh-CN" w:bidi="zh-CN"/>
                    </w:rPr>
                    <w:t>#</w:t>
                  </w:r>
                </w:fldSimple>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52" type="#_x0000_t202" style="position:absolute;margin-left:31.5pt;margin-top:156.85pt;width:8.95pt;height:7.2pt;z-index:-188744029;mso-wrap-style:none;mso-wrap-distance-left:5pt;mso-wrap-distance-right:5pt;mso-position-horizontal-relative:page;mso-position-vertical-relative:page" wrapcoords="0 0" filled="f" stroked="f">
          <v:textbox style="mso-fit-shape-to-text:t" inset="0,0,0,0">
            <w:txbxContent>
              <w:p w:rsidR="00D84753" w:rsidRDefault="00D84753">
                <w:pPr>
                  <w:pStyle w:val="Headerorfooter0"/>
                  <w:shd w:val="clear" w:color="auto" w:fill="auto"/>
                  <w:spacing w:line="240" w:lineRule="auto"/>
                </w:pPr>
                <w:fldSimple w:instr=" PAGE \* MERGEFORMAT ">
                  <w:r w:rsidR="00ED2D80" w:rsidRPr="00ED2D80">
                    <w:rPr>
                      <w:rStyle w:val="HeaderorfooterFranklinGothicBook0"/>
                      <w:noProof/>
                      <w:lang w:val="zh-CN" w:eastAsia="zh-CN" w:bidi="zh-CN"/>
                    </w:rPr>
                    <w:t>51</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83" type="#_x0000_t202" style="position:absolute;margin-left:247.4pt;margin-top:31.75pt;width:87.25pt;height:8.05pt;z-index:-188744060;mso-wrap-style:none;mso-wrap-distance-left:5pt;mso-wrap-distance-right:5pt;mso-position-horizontal-relative:page;mso-position-vertical-relative:page" wrapcoords="0 0" filled="f" stroked="f">
          <v:textbox style="mso-fit-shape-to-text:t" inset="0,0,0,0">
            <w:txbxContent>
              <w:p w:rsidR="00D84753" w:rsidRDefault="006C6594">
                <w:pPr>
                  <w:pStyle w:val="Headerorfooter0"/>
                  <w:shd w:val="clear" w:color="auto" w:fill="auto"/>
                  <w:spacing w:line="240" w:lineRule="auto"/>
                </w:pPr>
                <w:r>
                  <w:rPr>
                    <w:rStyle w:val="Headerorfooter9pt"/>
                  </w:rPr>
                  <w:t>Galvanic Couples</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51" type="#_x0000_t202" style="position:absolute;margin-left:31.1pt;margin-top:147.6pt;width:9.8pt;height:9.15pt;z-index:-188744028;mso-wrap-style:none;mso-wrap-distance-left:5pt;mso-wrap-distance-right:5pt;mso-position-horizontal-relative:page;mso-position-vertical-relative:page" wrapcoords="0 0" filled="f" stroked="f">
          <v:textbox style="mso-fit-shape-to-text:t" inset="0,0,0,0">
            <w:txbxContent>
              <w:p w:rsidR="00D84753" w:rsidRDefault="00D84753">
                <w:pPr>
                  <w:pStyle w:val="Headerorfooter0"/>
                  <w:shd w:val="clear" w:color="auto" w:fill="auto"/>
                  <w:spacing w:line="240" w:lineRule="auto"/>
                </w:pPr>
                <w:fldSimple w:instr=" PAGE \* MERGEFORMAT ">
                  <w:r w:rsidR="00ED2D80" w:rsidRPr="00ED2D80">
                    <w:rPr>
                      <w:rStyle w:val="Headerorfooter9pt0"/>
                      <w:noProof/>
                    </w:rPr>
                    <w:t>56</w:t>
                  </w:r>
                </w:fldSimple>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50" type="#_x0000_t202" style="position:absolute;margin-left:31.3pt;margin-top:141.15pt;width:9.4pt;height:7.8pt;z-index:-188744027;mso-wrap-style:none;mso-wrap-distance-left:5pt;mso-wrap-distance-right:5pt;mso-position-horizontal-relative:page;mso-position-vertical-relative:page" wrapcoords="0 0" filled="f" stroked="f">
          <v:textbox style="mso-fit-shape-to-text:t" inset="0,0,0,0">
            <w:txbxContent>
              <w:p w:rsidR="00D84753" w:rsidRDefault="00D84753">
                <w:pPr>
                  <w:pStyle w:val="Headerorfooter0"/>
                  <w:shd w:val="clear" w:color="auto" w:fill="auto"/>
                  <w:spacing w:line="240" w:lineRule="auto"/>
                </w:pPr>
                <w:fldSimple w:instr=" PAGE \* MERGEFORMAT ">
                  <w:r w:rsidR="006C6594">
                    <w:rPr>
                      <w:rStyle w:val="Headerorfooter9pt0"/>
                    </w:rPr>
                    <w:t>#</w:t>
                  </w:r>
                </w:fldSimple>
              </w:p>
            </w:txbxContent>
          </v:textbox>
          <w10:wrap anchorx="page" anchory="pag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49" type="#_x0000_t202" style="position:absolute;margin-left:31.15pt;margin-top:141.15pt;width:9.7pt;height:8.15pt;z-index:-188744026;mso-wrap-style:none;mso-wrap-distance-left:5pt;mso-wrap-distance-right:5pt;mso-position-horizontal-relative:page;mso-position-vertical-relative:page" wrapcoords="0 0" filled="f" stroked="f">
          <v:textbox style="mso-fit-shape-to-text:t" inset="0,0,0,0">
            <w:txbxContent>
              <w:p w:rsidR="00D84753" w:rsidRDefault="00D84753">
                <w:pPr>
                  <w:pStyle w:val="Headerorfooter0"/>
                  <w:shd w:val="clear" w:color="auto" w:fill="auto"/>
                  <w:spacing w:line="240" w:lineRule="auto"/>
                </w:pPr>
                <w:fldSimple w:instr=" PAGE \* MERGEFORMAT ">
                  <w:r w:rsidR="00353D51" w:rsidRPr="00353D51">
                    <w:rPr>
                      <w:rStyle w:val="Headerorfooter9pt0"/>
                      <w:noProof/>
                    </w:rPr>
                    <w:t>55</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82" type="#_x0000_t202" style="position:absolute;margin-left:30.7pt;margin-top:176.3pt;width:10.55pt;height:7.2pt;z-index:-188744059;mso-wrap-style:none;mso-wrap-distance-left:5pt;mso-wrap-distance-right:5pt;mso-position-horizontal-relative:page;mso-position-vertical-relative:page" wrapcoords="0 0" filled="f" stroked="f">
          <v:textbox style="mso-fit-shape-to-text:t" inset="0,0,0,0">
            <w:txbxContent>
              <w:p w:rsidR="00D84753" w:rsidRDefault="00D84753">
                <w:pPr>
                  <w:pStyle w:val="Headerorfooter0"/>
                  <w:shd w:val="clear" w:color="auto" w:fill="auto"/>
                  <w:spacing w:line="240" w:lineRule="auto"/>
                </w:pPr>
                <w:fldSimple w:instr=" PAGE \* MERGEFORMAT ">
                  <w:r w:rsidR="006C6594">
                    <w:rPr>
                      <w:rStyle w:val="Headerorfooter9pt"/>
                      <w:lang w:val="zh-CN" w:eastAsia="zh-CN" w:bidi="zh-CN"/>
                    </w:rPr>
                    <w:t>#</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pPr>
      <w:rPr>
        <w:sz w:val="2"/>
        <w:szCs w:val="2"/>
      </w:rPr>
    </w:pPr>
    <w:r w:rsidRPr="00D84753">
      <w:pict>
        <v:shapetype id="_x0000_t202" coordsize="21600,21600" o:spt="202" path="m,l,21600r21600,l21600,xe">
          <v:stroke joinstyle="miter"/>
          <v:path gradientshapeok="t" o:connecttype="rect"/>
        </v:shapetype>
        <v:shape id="_x0000_s2081" type="#_x0000_t202" style="position:absolute;margin-left:30.7pt;margin-top:176.3pt;width:10.55pt;height:7.2pt;z-index:-188744058;mso-wrap-style:none;mso-wrap-distance-left:5pt;mso-wrap-distance-right:5pt;mso-position-horizontal-relative:page;mso-position-vertical-relative:page" wrapcoords="0 0" filled="f" stroked="f">
          <v:textbox style="mso-fit-shape-to-text:t" inset="0,0,0,0">
            <w:txbxContent>
              <w:p w:rsidR="00D84753" w:rsidRDefault="00D84753">
                <w:pPr>
                  <w:pStyle w:val="Headerorfooter0"/>
                  <w:shd w:val="clear" w:color="auto" w:fill="auto"/>
                  <w:spacing w:line="240" w:lineRule="auto"/>
                </w:pPr>
                <w:fldSimple w:instr=" PAGE \* MERGEFORMAT ">
                  <w:r w:rsidR="00353D51" w:rsidRPr="00353D51">
                    <w:rPr>
                      <w:rStyle w:val="Headerorfooter9pt"/>
                      <w:noProof/>
                      <w:lang w:val="zh-CN" w:eastAsia="zh-CN" w:bidi="zh-CN"/>
                    </w:rPr>
                    <w:t>21</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53" w:rsidRDefault="00D8475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0B45"/>
    <w:multiLevelType w:val="multilevel"/>
    <w:tmpl w:val="F848867A"/>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B22C4A"/>
    <w:multiLevelType w:val="multilevel"/>
    <w:tmpl w:val="AF664F74"/>
    <w:lvl w:ilvl="0">
      <w:start w:val="1"/>
      <w:numFmt w:val="lowerLetter"/>
      <w:lvlText w:val="(%1)"/>
      <w:lvlJc w:val="left"/>
      <w:rPr>
        <w:rFonts w:ascii="Courier New" w:eastAsia="Courier New" w:hAnsi="Courier New" w:cs="Courier New"/>
        <w:b w:val="0"/>
        <w:bCs w:val="0"/>
        <w:i w:val="0"/>
        <w:iCs w:val="0"/>
        <w:smallCaps w:val="0"/>
        <w:strike w:val="0"/>
        <w:color w:val="000000"/>
        <w:spacing w:val="-1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804416"/>
    <w:multiLevelType w:val="multilevel"/>
    <w:tmpl w:val="CA325966"/>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5A70AD"/>
    <w:multiLevelType w:val="multilevel"/>
    <w:tmpl w:val="EDAA2B22"/>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A22155"/>
    <w:multiLevelType w:val="multilevel"/>
    <w:tmpl w:val="D846876A"/>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B83760"/>
    <w:multiLevelType w:val="multilevel"/>
    <w:tmpl w:val="1454352E"/>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3A6991"/>
    <w:multiLevelType w:val="multilevel"/>
    <w:tmpl w:val="62B06D1C"/>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8633D4"/>
    <w:multiLevelType w:val="multilevel"/>
    <w:tmpl w:val="233C12F0"/>
    <w:lvl w:ilvl="0">
      <w:start w:val="12"/>
      <w:numFmt w:val="decimal"/>
      <w:lvlText w:val="(%1)"/>
      <w:lvlJc w:val="left"/>
      <w:rPr>
        <w:rFonts w:ascii="Courier New" w:eastAsia="Courier New" w:hAnsi="Courier New" w:cs="Courier New"/>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C169D2"/>
    <w:multiLevelType w:val="multilevel"/>
    <w:tmpl w:val="F982A93A"/>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FF0F89"/>
    <w:multiLevelType w:val="multilevel"/>
    <w:tmpl w:val="71508324"/>
    <w:lvl w:ilvl="0">
      <w:start w:val="5"/>
      <w:numFmt w:val="decimal"/>
      <w:lvlText w:val="(%1)"/>
      <w:lvlJc w:val="left"/>
      <w:rPr>
        <w:rFonts w:ascii="Courier New" w:eastAsia="Courier New" w:hAnsi="Courier New" w:cs="Courier New"/>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C21D04"/>
    <w:multiLevelType w:val="multilevel"/>
    <w:tmpl w:val="C41CE34C"/>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3F2D94"/>
    <w:multiLevelType w:val="multilevel"/>
    <w:tmpl w:val="9F4838E2"/>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320401"/>
    <w:multiLevelType w:val="multilevel"/>
    <w:tmpl w:val="954ACBC0"/>
    <w:lvl w:ilvl="0">
      <w:start w:val="5"/>
      <w:numFmt w:val="decimal"/>
      <w:lvlText w:val="(%1)"/>
      <w:lvlJc w:val="left"/>
      <w:rPr>
        <w:rFonts w:ascii="Courier New" w:eastAsia="Courier New" w:hAnsi="Courier New" w:cs="Courier New"/>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C247E6"/>
    <w:multiLevelType w:val="multilevel"/>
    <w:tmpl w:val="2222DF6E"/>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CC2D07"/>
    <w:multiLevelType w:val="multilevel"/>
    <w:tmpl w:val="4FFA7A60"/>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EF0859"/>
    <w:multiLevelType w:val="multilevel"/>
    <w:tmpl w:val="EA40211C"/>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F44380"/>
    <w:multiLevelType w:val="multilevel"/>
    <w:tmpl w:val="A0D82788"/>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CD360B"/>
    <w:multiLevelType w:val="multilevel"/>
    <w:tmpl w:val="134E0E4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3B7662"/>
    <w:multiLevelType w:val="multilevel"/>
    <w:tmpl w:val="E216155C"/>
    <w:lvl w:ilvl="0">
      <w:start w:val="27"/>
      <w:numFmt w:val="decimal"/>
      <w:lvlText w:val="(%1)"/>
      <w:lvlJc w:val="left"/>
      <w:rPr>
        <w:rFonts w:ascii="Courier New" w:eastAsia="Courier New" w:hAnsi="Courier New" w:cs="Courier New"/>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2E0348"/>
    <w:multiLevelType w:val="multilevel"/>
    <w:tmpl w:val="01F09570"/>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4554DB"/>
    <w:multiLevelType w:val="multilevel"/>
    <w:tmpl w:val="514A173C"/>
    <w:lvl w:ilvl="0">
      <w:start w:val="31"/>
      <w:numFmt w:val="decimal"/>
      <w:lvlText w:val="(%1)"/>
      <w:lvlJc w:val="left"/>
      <w:rPr>
        <w:rFonts w:ascii="Courier New" w:eastAsia="Courier New" w:hAnsi="Courier New" w:cs="Courier New"/>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7F2726"/>
    <w:multiLevelType w:val="multilevel"/>
    <w:tmpl w:val="37807B38"/>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1F778E"/>
    <w:multiLevelType w:val="multilevel"/>
    <w:tmpl w:val="BCB04350"/>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861ED8"/>
    <w:multiLevelType w:val="multilevel"/>
    <w:tmpl w:val="D9F087E4"/>
    <w:lvl w:ilvl="0">
      <w:start w:val="35"/>
      <w:numFmt w:val="decimal"/>
      <w:lvlText w:val="(%1)"/>
      <w:lvlJc w:val="left"/>
      <w:rPr>
        <w:rFonts w:ascii="Courier New" w:eastAsia="Courier New" w:hAnsi="Courier New" w:cs="Courier New"/>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F55D9E"/>
    <w:multiLevelType w:val="multilevel"/>
    <w:tmpl w:val="9ED4B150"/>
    <w:lvl w:ilvl="0">
      <w:start w:val="5"/>
      <w:numFmt w:val="decimal"/>
      <w:lvlText w:val="(%1)"/>
      <w:lvlJc w:val="left"/>
      <w:rPr>
        <w:rFonts w:ascii="Courier New" w:eastAsia="Courier New" w:hAnsi="Courier New" w:cs="Courier New"/>
        <w:b w:val="0"/>
        <w:bCs w:val="0"/>
        <w:i w:val="0"/>
        <w:iCs w:val="0"/>
        <w:smallCaps w:val="0"/>
        <w:strike w:val="0"/>
        <w:color w:val="000000"/>
        <w:spacing w:val="-1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B7066B"/>
    <w:multiLevelType w:val="multilevel"/>
    <w:tmpl w:val="DDAE0302"/>
    <w:lvl w:ilvl="0">
      <w:start w:val="15"/>
      <w:numFmt w:val="decimal"/>
      <w:lvlText w:val="(%1)"/>
      <w:lvlJc w:val="left"/>
      <w:rPr>
        <w:rFonts w:ascii="Courier New" w:eastAsia="Courier New" w:hAnsi="Courier New" w:cs="Courier New"/>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D55F2B"/>
    <w:multiLevelType w:val="multilevel"/>
    <w:tmpl w:val="6EE6DDCC"/>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424E38"/>
    <w:multiLevelType w:val="multilevel"/>
    <w:tmpl w:val="0D4ED35A"/>
    <w:lvl w:ilvl="0">
      <w:start w:val="7"/>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4"/>
  </w:num>
  <w:num w:numId="4">
    <w:abstractNumId w:val="1"/>
  </w:num>
  <w:num w:numId="5">
    <w:abstractNumId w:val="11"/>
  </w:num>
  <w:num w:numId="6">
    <w:abstractNumId w:val="17"/>
  </w:num>
  <w:num w:numId="7">
    <w:abstractNumId w:val="3"/>
  </w:num>
  <w:num w:numId="8">
    <w:abstractNumId w:val="7"/>
  </w:num>
  <w:num w:numId="9">
    <w:abstractNumId w:val="25"/>
  </w:num>
  <w:num w:numId="10">
    <w:abstractNumId w:val="18"/>
  </w:num>
  <w:num w:numId="11">
    <w:abstractNumId w:val="20"/>
  </w:num>
  <w:num w:numId="12">
    <w:abstractNumId w:val="23"/>
  </w:num>
  <w:num w:numId="13">
    <w:abstractNumId w:val="22"/>
  </w:num>
  <w:num w:numId="14">
    <w:abstractNumId w:val="26"/>
  </w:num>
  <w:num w:numId="15">
    <w:abstractNumId w:val="8"/>
  </w:num>
  <w:num w:numId="16">
    <w:abstractNumId w:val="16"/>
  </w:num>
  <w:num w:numId="17">
    <w:abstractNumId w:val="27"/>
  </w:num>
  <w:num w:numId="18">
    <w:abstractNumId w:val="24"/>
  </w:num>
  <w:num w:numId="19">
    <w:abstractNumId w:val="21"/>
  </w:num>
  <w:num w:numId="20">
    <w:abstractNumId w:val="12"/>
  </w:num>
  <w:num w:numId="21">
    <w:abstractNumId w:val="0"/>
  </w:num>
  <w:num w:numId="22">
    <w:abstractNumId w:val="15"/>
  </w:num>
  <w:num w:numId="23">
    <w:abstractNumId w:val="19"/>
  </w:num>
  <w:num w:numId="24">
    <w:abstractNumId w:val="9"/>
  </w:num>
  <w:num w:numId="25">
    <w:abstractNumId w:val="10"/>
  </w:num>
  <w:num w:numId="26">
    <w:abstractNumId w:val="13"/>
  </w:num>
  <w:num w:numId="27">
    <w:abstractNumId w:val="6"/>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81"/>
  <w:drawingGridVerticalSpacing w:val="181"/>
  <w:characterSpacingControl w:val="compressPunctuation"/>
  <w:hdrShapeDefaults>
    <o:shapedefaults v:ext="edit" spidmax="3074"/>
    <o:shapelayout v:ext="edit">
      <o:idmap v:ext="edit" data="2"/>
    </o:shapelayout>
  </w:hdrShapeDefaults>
  <w:footnotePr>
    <w:numFmt w:val="upperRoman"/>
    <w:numRestart w:val="eachPage"/>
    <w:footnote w:id="0"/>
    <w:footnote w:id="1"/>
  </w:footnotePr>
  <w:endnotePr>
    <w:endnote w:id="0"/>
    <w:endnote w:id="1"/>
  </w:endnotePr>
  <w:compat>
    <w:doNotExpandShiftReturn/>
    <w:useFELayout/>
  </w:compat>
  <w:rsids>
    <w:rsidRoot w:val="00D84753"/>
    <w:rsid w:val="00353D51"/>
    <w:rsid w:val="006C6594"/>
    <w:rsid w:val="00D84753"/>
    <w:rsid w:val="00ED2D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ngLiU_HKSCS" w:eastAsiaTheme="minorEastAsia" w:hAnsi="MingLiU_HKSCS" w:cs="MingLiU_HKSC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84753"/>
    <w:rPr>
      <w:rFonts w:eastAsia="MingLiU_HKS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84753"/>
    <w:rPr>
      <w:color w:val="0066CC"/>
      <w:u w:val="single"/>
    </w:rPr>
  </w:style>
  <w:style w:type="character" w:customStyle="1" w:styleId="Footnote">
    <w:name w:val="Footnote_"/>
    <w:basedOn w:val="a0"/>
    <w:link w:val="Footnote0"/>
    <w:rsid w:val="00D84753"/>
    <w:rPr>
      <w:rFonts w:ascii="Courier New" w:eastAsia="Courier New" w:hAnsi="Courier New" w:cs="Courier New"/>
      <w:b w:val="0"/>
      <w:bCs w:val="0"/>
      <w:i w:val="0"/>
      <w:iCs w:val="0"/>
      <w:smallCaps w:val="0"/>
      <w:strike w:val="0"/>
      <w:sz w:val="16"/>
      <w:szCs w:val="16"/>
      <w:u w:val="none"/>
    </w:rPr>
  </w:style>
  <w:style w:type="character" w:customStyle="1" w:styleId="FootnoteMingLiU">
    <w:name w:val="Footnote + MingLiU"/>
    <w:aliases w:val="7.5 pt,Spacing 0 pt,Scale 75%"/>
    <w:basedOn w:val="Footnote"/>
    <w:rsid w:val="00D84753"/>
    <w:rPr>
      <w:rFonts w:ascii="MingLiU" w:eastAsia="MingLiU" w:hAnsi="MingLiU" w:cs="MingLiU"/>
      <w:color w:val="000000"/>
      <w:spacing w:val="-10"/>
      <w:w w:val="75"/>
      <w:position w:val="0"/>
      <w:sz w:val="15"/>
      <w:szCs w:val="15"/>
      <w:lang w:val="en-US" w:eastAsia="en-US" w:bidi="en-US"/>
    </w:rPr>
  </w:style>
  <w:style w:type="character" w:customStyle="1" w:styleId="FootnoteSpacing1pt">
    <w:name w:val="Footnote + Spacing 1 pt"/>
    <w:basedOn w:val="Footnote"/>
    <w:rsid w:val="00D84753"/>
    <w:rPr>
      <w:color w:val="000000"/>
      <w:spacing w:val="30"/>
      <w:w w:val="100"/>
      <w:position w:val="0"/>
      <w:lang w:val="en-US" w:eastAsia="en-US" w:bidi="en-US"/>
    </w:rPr>
  </w:style>
  <w:style w:type="character" w:customStyle="1" w:styleId="Footnote1">
    <w:name w:val="Footnote"/>
    <w:basedOn w:val="Footnote"/>
    <w:rsid w:val="00D84753"/>
    <w:rPr>
      <w:color w:val="000000"/>
      <w:spacing w:val="0"/>
      <w:w w:val="100"/>
      <w:position w:val="0"/>
      <w:u w:val="single"/>
      <w:lang w:val="en-US" w:eastAsia="en-US" w:bidi="en-US"/>
    </w:rPr>
  </w:style>
  <w:style w:type="character" w:customStyle="1" w:styleId="Bodytext2">
    <w:name w:val="Body text (2)_"/>
    <w:basedOn w:val="a0"/>
    <w:link w:val="Bodytext20"/>
    <w:rsid w:val="00D84753"/>
    <w:rPr>
      <w:rFonts w:ascii="Courier New" w:eastAsia="Courier New" w:hAnsi="Courier New" w:cs="Courier New"/>
      <w:b w:val="0"/>
      <w:bCs w:val="0"/>
      <w:i w:val="0"/>
      <w:iCs w:val="0"/>
      <w:smallCaps w:val="0"/>
      <w:strike w:val="0"/>
      <w:sz w:val="16"/>
      <w:szCs w:val="16"/>
      <w:u w:val="none"/>
    </w:rPr>
  </w:style>
  <w:style w:type="character" w:customStyle="1" w:styleId="Bodytext2MingLiU">
    <w:name w:val="Body text (2) + MingLiU"/>
    <w:aliases w:val="7.5 pt,Spacing 1 pt,Scale 75%"/>
    <w:basedOn w:val="Bodytext2"/>
    <w:rsid w:val="00D84753"/>
    <w:rPr>
      <w:rFonts w:ascii="MingLiU" w:eastAsia="MingLiU" w:hAnsi="MingLiU" w:cs="MingLiU"/>
      <w:color w:val="000000"/>
      <w:spacing w:val="20"/>
      <w:w w:val="75"/>
      <w:position w:val="0"/>
      <w:sz w:val="15"/>
      <w:szCs w:val="15"/>
      <w:lang w:val="zh-CN" w:eastAsia="zh-CN" w:bidi="zh-CN"/>
    </w:rPr>
  </w:style>
  <w:style w:type="character" w:customStyle="1" w:styleId="Bodytext3">
    <w:name w:val="Body text (3)_"/>
    <w:basedOn w:val="a0"/>
    <w:link w:val="Bodytext30"/>
    <w:rsid w:val="00D84753"/>
    <w:rPr>
      <w:rFonts w:ascii="Courier New" w:eastAsia="Courier New" w:hAnsi="Courier New" w:cs="Courier New"/>
      <w:b w:val="0"/>
      <w:bCs w:val="0"/>
      <w:i w:val="0"/>
      <w:iCs w:val="0"/>
      <w:smallCaps w:val="0"/>
      <w:strike w:val="0"/>
      <w:sz w:val="17"/>
      <w:szCs w:val="17"/>
      <w:u w:val="none"/>
    </w:rPr>
  </w:style>
  <w:style w:type="character" w:customStyle="1" w:styleId="Tablecaption">
    <w:name w:val="Table caption_"/>
    <w:basedOn w:val="a0"/>
    <w:link w:val="Tablecaption0"/>
    <w:rsid w:val="00D84753"/>
    <w:rPr>
      <w:rFonts w:ascii="Courier New" w:eastAsia="Courier New" w:hAnsi="Courier New" w:cs="Courier New"/>
      <w:b w:val="0"/>
      <w:bCs w:val="0"/>
      <w:i w:val="0"/>
      <w:iCs w:val="0"/>
      <w:smallCaps w:val="0"/>
      <w:strike w:val="0"/>
      <w:sz w:val="16"/>
      <w:szCs w:val="16"/>
      <w:u w:val="none"/>
    </w:rPr>
  </w:style>
  <w:style w:type="character" w:customStyle="1" w:styleId="TablecaptionMingLiU">
    <w:name w:val="Table caption + MingLiU"/>
    <w:aliases w:val="7.5 pt,Spacing 0 pt,Scale 75%"/>
    <w:basedOn w:val="Tablecaption"/>
    <w:rsid w:val="00D84753"/>
    <w:rPr>
      <w:rFonts w:ascii="MingLiU" w:eastAsia="MingLiU" w:hAnsi="MingLiU" w:cs="MingLiU"/>
      <w:color w:val="000000"/>
      <w:spacing w:val="10"/>
      <w:w w:val="75"/>
      <w:position w:val="0"/>
      <w:sz w:val="15"/>
      <w:szCs w:val="15"/>
      <w:lang w:val="zh-CN" w:eastAsia="zh-CN" w:bidi="zh-CN"/>
    </w:rPr>
  </w:style>
  <w:style w:type="character" w:customStyle="1" w:styleId="Bodytext2Georgia">
    <w:name w:val="Body text (2) + Georgia"/>
    <w:aliases w:val="8.5 pt"/>
    <w:basedOn w:val="Bodytext2"/>
    <w:rsid w:val="00D84753"/>
    <w:rPr>
      <w:rFonts w:ascii="Georgia" w:eastAsia="Georgia" w:hAnsi="Georgia" w:cs="Georgia"/>
      <w:color w:val="000000"/>
      <w:spacing w:val="0"/>
      <w:w w:val="100"/>
      <w:position w:val="0"/>
      <w:sz w:val="17"/>
      <w:szCs w:val="17"/>
      <w:lang w:val="en-US" w:eastAsia="en-US" w:bidi="en-US"/>
    </w:rPr>
  </w:style>
  <w:style w:type="character" w:customStyle="1" w:styleId="Bodytext2MingLiU0">
    <w:name w:val="Body text (2) + MingLiU"/>
    <w:aliases w:val="7.5 pt,Spacing 0 pt,Scale 75%"/>
    <w:basedOn w:val="Bodytext2"/>
    <w:rsid w:val="00D84753"/>
    <w:rPr>
      <w:rFonts w:ascii="MingLiU" w:eastAsia="MingLiU" w:hAnsi="MingLiU" w:cs="MingLiU"/>
      <w:color w:val="000000"/>
      <w:spacing w:val="10"/>
      <w:w w:val="75"/>
      <w:position w:val="0"/>
      <w:sz w:val="15"/>
      <w:szCs w:val="15"/>
      <w:lang w:val="zh-CN" w:eastAsia="zh-CN" w:bidi="zh-CN"/>
    </w:rPr>
  </w:style>
  <w:style w:type="character" w:customStyle="1" w:styleId="Bodytext2Georgia0">
    <w:name w:val="Body text (2) + Georgia"/>
    <w:aliases w:val="10 pt"/>
    <w:basedOn w:val="Bodytext2"/>
    <w:rsid w:val="00D84753"/>
    <w:rPr>
      <w:rFonts w:ascii="Georgia" w:eastAsia="Georgia" w:hAnsi="Georgia" w:cs="Georgia"/>
      <w:color w:val="000000"/>
      <w:spacing w:val="0"/>
      <w:w w:val="100"/>
      <w:position w:val="0"/>
      <w:sz w:val="20"/>
      <w:szCs w:val="20"/>
      <w:lang w:val="en-US" w:eastAsia="en-US" w:bidi="en-US"/>
    </w:rPr>
  </w:style>
  <w:style w:type="character" w:customStyle="1" w:styleId="Bodytext2Consolas">
    <w:name w:val="Body text (2) + Consolas"/>
    <w:aliases w:val="9 pt,Italic"/>
    <w:basedOn w:val="Bodytext2"/>
    <w:rsid w:val="00D84753"/>
    <w:rPr>
      <w:rFonts w:ascii="Consolas" w:eastAsia="Consolas" w:hAnsi="Consolas" w:cs="Consolas"/>
      <w:i/>
      <w:iCs/>
      <w:color w:val="000000"/>
      <w:spacing w:val="0"/>
      <w:w w:val="100"/>
      <w:position w:val="0"/>
      <w:sz w:val="18"/>
      <w:szCs w:val="18"/>
      <w:lang w:val="en-US" w:eastAsia="en-US" w:bidi="en-US"/>
    </w:rPr>
  </w:style>
  <w:style w:type="character" w:customStyle="1" w:styleId="Bodytext2MingLiU1">
    <w:name w:val="Body text (2) + MingLiU"/>
    <w:aliases w:val="7.5 pt,Scale 75%"/>
    <w:basedOn w:val="Bodytext2"/>
    <w:rsid w:val="00D84753"/>
    <w:rPr>
      <w:rFonts w:ascii="MingLiU" w:eastAsia="MingLiU" w:hAnsi="MingLiU" w:cs="MingLiU"/>
      <w:color w:val="000000"/>
      <w:spacing w:val="0"/>
      <w:w w:val="75"/>
      <w:position w:val="0"/>
      <w:sz w:val="15"/>
      <w:szCs w:val="15"/>
      <w:lang w:val="en-US" w:eastAsia="en-US" w:bidi="en-US"/>
    </w:rPr>
  </w:style>
  <w:style w:type="character" w:customStyle="1" w:styleId="Bodytext2Consolas0">
    <w:name w:val="Body text (2) + Consolas"/>
    <w:aliases w:val="9 pt,Italic,Spacing -1 pt"/>
    <w:basedOn w:val="Bodytext2"/>
    <w:rsid w:val="00D84753"/>
    <w:rPr>
      <w:rFonts w:ascii="Consolas" w:eastAsia="Consolas" w:hAnsi="Consolas" w:cs="Consolas"/>
      <w:i/>
      <w:iCs/>
      <w:color w:val="000000"/>
      <w:spacing w:val="-30"/>
      <w:w w:val="100"/>
      <w:position w:val="0"/>
      <w:sz w:val="18"/>
      <w:szCs w:val="18"/>
      <w:lang w:val="en-US" w:eastAsia="en-US" w:bidi="en-US"/>
    </w:rPr>
  </w:style>
  <w:style w:type="character" w:customStyle="1" w:styleId="Bodytext4">
    <w:name w:val="Body text (4)"/>
    <w:basedOn w:val="a0"/>
    <w:rsid w:val="00D84753"/>
    <w:rPr>
      <w:rFonts w:ascii="Franklin Gothic Book" w:eastAsia="Franklin Gothic Book" w:hAnsi="Franklin Gothic Book" w:cs="Franklin Gothic Book"/>
      <w:b w:val="0"/>
      <w:bCs w:val="0"/>
      <w:i w:val="0"/>
      <w:iCs w:val="0"/>
      <w:smallCaps w:val="0"/>
      <w:strike w:val="0"/>
      <w:sz w:val="21"/>
      <w:szCs w:val="21"/>
      <w:u w:val="none"/>
    </w:rPr>
  </w:style>
  <w:style w:type="character" w:customStyle="1" w:styleId="Headerorfooter">
    <w:name w:val="Header or footer_"/>
    <w:basedOn w:val="a0"/>
    <w:link w:val="Headerorfooter0"/>
    <w:rsid w:val="00D84753"/>
    <w:rPr>
      <w:rFonts w:ascii="Courier New" w:eastAsia="Courier New" w:hAnsi="Courier New" w:cs="Courier New"/>
      <w:b w:val="0"/>
      <w:bCs w:val="0"/>
      <w:i w:val="0"/>
      <w:iCs w:val="0"/>
      <w:smallCaps w:val="0"/>
      <w:strike w:val="0"/>
      <w:spacing w:val="-10"/>
      <w:sz w:val="16"/>
      <w:szCs w:val="16"/>
      <w:u w:val="none"/>
    </w:rPr>
  </w:style>
  <w:style w:type="character" w:customStyle="1" w:styleId="HeaderorfooterFranklinGothicBook">
    <w:name w:val="Header or footer + Franklin Gothic Book"/>
    <w:aliases w:val="9.5 pt,Spacing 0 pt"/>
    <w:basedOn w:val="Headerorfooter"/>
    <w:rsid w:val="00D84753"/>
    <w:rPr>
      <w:rFonts w:ascii="Franklin Gothic Book" w:eastAsia="Franklin Gothic Book" w:hAnsi="Franklin Gothic Book" w:cs="Franklin Gothic Book"/>
      <w:color w:val="000000"/>
      <w:spacing w:val="0"/>
      <w:w w:val="100"/>
      <w:position w:val="0"/>
      <w:sz w:val="19"/>
      <w:szCs w:val="19"/>
      <w:lang w:val="en-US" w:eastAsia="en-US" w:bidi="en-US"/>
    </w:rPr>
  </w:style>
  <w:style w:type="character" w:customStyle="1" w:styleId="Bodytext5">
    <w:name w:val="Body text (5)_"/>
    <w:basedOn w:val="a0"/>
    <w:link w:val="Bodytext50"/>
    <w:rsid w:val="00D84753"/>
    <w:rPr>
      <w:rFonts w:ascii="Gulim" w:eastAsia="Gulim" w:hAnsi="Gulim" w:cs="Gulim"/>
      <w:b w:val="0"/>
      <w:bCs w:val="0"/>
      <w:i w:val="0"/>
      <w:iCs w:val="0"/>
      <w:smallCaps w:val="0"/>
      <w:strike w:val="0"/>
      <w:spacing w:val="-10"/>
      <w:sz w:val="11"/>
      <w:szCs w:val="11"/>
      <w:u w:val="none"/>
    </w:rPr>
  </w:style>
  <w:style w:type="character" w:customStyle="1" w:styleId="Bodytext5Spacing-1pt">
    <w:name w:val="Body text (5) + Spacing -1 pt"/>
    <w:basedOn w:val="Bodytext5"/>
    <w:rsid w:val="00D84753"/>
    <w:rPr>
      <w:color w:val="000000"/>
      <w:spacing w:val="-20"/>
      <w:w w:val="100"/>
      <w:position w:val="0"/>
      <w:lang w:val="en-US" w:eastAsia="en-US" w:bidi="en-US"/>
    </w:rPr>
  </w:style>
  <w:style w:type="character" w:customStyle="1" w:styleId="Picturecaption2">
    <w:name w:val="Picture caption (2)_"/>
    <w:basedOn w:val="a0"/>
    <w:link w:val="Picturecaption20"/>
    <w:rsid w:val="00D84753"/>
    <w:rPr>
      <w:rFonts w:ascii="Gulim" w:eastAsia="Gulim" w:hAnsi="Gulim" w:cs="Gulim"/>
      <w:b w:val="0"/>
      <w:bCs w:val="0"/>
      <w:i w:val="0"/>
      <w:iCs w:val="0"/>
      <w:smallCaps w:val="0"/>
      <w:strike w:val="0"/>
      <w:spacing w:val="-20"/>
      <w:w w:val="200"/>
      <w:sz w:val="10"/>
      <w:szCs w:val="10"/>
      <w:u w:val="none"/>
    </w:rPr>
  </w:style>
  <w:style w:type="character" w:customStyle="1" w:styleId="Picturecaption3">
    <w:name w:val="Picture caption (3)_"/>
    <w:basedOn w:val="a0"/>
    <w:link w:val="Picturecaption30"/>
    <w:rsid w:val="00D84753"/>
    <w:rPr>
      <w:rFonts w:ascii="Gulim" w:eastAsia="Gulim" w:hAnsi="Gulim" w:cs="Gulim"/>
      <w:b w:val="0"/>
      <w:bCs w:val="0"/>
      <w:i w:val="0"/>
      <w:iCs w:val="0"/>
      <w:smallCaps w:val="0"/>
      <w:strike w:val="0"/>
      <w:sz w:val="20"/>
      <w:szCs w:val="20"/>
      <w:u w:val="none"/>
    </w:rPr>
  </w:style>
  <w:style w:type="character" w:customStyle="1" w:styleId="Picturecaption345pt">
    <w:name w:val="Picture caption (3) + 4.5 pt"/>
    <w:aliases w:val="Spacing -1 pt,Scale 250%"/>
    <w:basedOn w:val="Picturecaption3"/>
    <w:rsid w:val="00D84753"/>
    <w:rPr>
      <w:color w:val="000000"/>
      <w:spacing w:val="-20"/>
      <w:w w:val="250"/>
      <w:position w:val="0"/>
      <w:sz w:val="9"/>
      <w:szCs w:val="9"/>
      <w:lang w:val="en-US" w:eastAsia="en-US" w:bidi="en-US"/>
    </w:rPr>
  </w:style>
  <w:style w:type="character" w:customStyle="1" w:styleId="Picturecaption4">
    <w:name w:val="Picture caption (4)_"/>
    <w:basedOn w:val="a0"/>
    <w:link w:val="Picturecaption40"/>
    <w:rsid w:val="00D84753"/>
    <w:rPr>
      <w:rFonts w:ascii="Gulim" w:eastAsia="Gulim" w:hAnsi="Gulim" w:cs="Gulim"/>
      <w:b w:val="0"/>
      <w:bCs w:val="0"/>
      <w:i w:val="0"/>
      <w:iCs w:val="0"/>
      <w:smallCaps w:val="0"/>
      <w:strike w:val="0"/>
      <w:sz w:val="20"/>
      <w:szCs w:val="20"/>
      <w:u w:val="none"/>
    </w:rPr>
  </w:style>
  <w:style w:type="character" w:customStyle="1" w:styleId="Headerorfooter1">
    <w:name w:val="Header or footer"/>
    <w:basedOn w:val="Headerorfooter"/>
    <w:rsid w:val="00D84753"/>
    <w:rPr>
      <w:color w:val="000000"/>
      <w:w w:val="100"/>
      <w:position w:val="0"/>
      <w:lang w:val="en-US" w:eastAsia="en-US" w:bidi="en-US"/>
    </w:rPr>
  </w:style>
  <w:style w:type="character" w:customStyle="1" w:styleId="Bodytext6">
    <w:name w:val="Body text (6)"/>
    <w:basedOn w:val="a0"/>
    <w:rsid w:val="00D84753"/>
    <w:rPr>
      <w:rFonts w:ascii="Franklin Gothic Book" w:eastAsia="Franklin Gothic Book" w:hAnsi="Franklin Gothic Book" w:cs="Franklin Gothic Book"/>
      <w:b w:val="0"/>
      <w:bCs w:val="0"/>
      <w:i w:val="0"/>
      <w:iCs w:val="0"/>
      <w:smallCaps w:val="0"/>
      <w:strike w:val="0"/>
      <w:sz w:val="24"/>
      <w:szCs w:val="24"/>
      <w:u w:val="none"/>
    </w:rPr>
  </w:style>
  <w:style w:type="character" w:customStyle="1" w:styleId="Bodytext60">
    <w:name w:val="Body text (6)_"/>
    <w:basedOn w:val="a0"/>
    <w:link w:val="Bodytext61"/>
    <w:rsid w:val="00D84753"/>
    <w:rPr>
      <w:rFonts w:ascii="Franklin Gothic Book" w:eastAsia="Franklin Gothic Book" w:hAnsi="Franklin Gothic Book" w:cs="Franklin Gothic Book"/>
      <w:b w:val="0"/>
      <w:bCs w:val="0"/>
      <w:i w:val="0"/>
      <w:iCs w:val="0"/>
      <w:smallCaps w:val="0"/>
      <w:strike w:val="0"/>
      <w:sz w:val="24"/>
      <w:szCs w:val="24"/>
      <w:u w:val="none"/>
    </w:rPr>
  </w:style>
  <w:style w:type="character" w:customStyle="1" w:styleId="Picturecaption">
    <w:name w:val="Picture caption"/>
    <w:basedOn w:val="a0"/>
    <w:rsid w:val="00D84753"/>
    <w:rPr>
      <w:rFonts w:ascii="Courier New" w:eastAsia="Courier New" w:hAnsi="Courier New" w:cs="Courier New"/>
      <w:b w:val="0"/>
      <w:bCs w:val="0"/>
      <w:i w:val="0"/>
      <w:iCs w:val="0"/>
      <w:smallCaps w:val="0"/>
      <w:strike w:val="0"/>
      <w:sz w:val="16"/>
      <w:szCs w:val="16"/>
      <w:u w:val="none"/>
    </w:rPr>
  </w:style>
  <w:style w:type="character" w:customStyle="1" w:styleId="Picturecaption5">
    <w:name w:val="Picture caption (5)_"/>
    <w:basedOn w:val="a0"/>
    <w:link w:val="Picturecaption50"/>
    <w:rsid w:val="00D84753"/>
    <w:rPr>
      <w:rFonts w:ascii="Franklin Gothic Book" w:eastAsia="Franklin Gothic Book" w:hAnsi="Franklin Gothic Book" w:cs="Franklin Gothic Book"/>
      <w:b w:val="0"/>
      <w:bCs w:val="0"/>
      <w:i w:val="0"/>
      <w:iCs w:val="0"/>
      <w:smallCaps w:val="0"/>
      <w:strike w:val="0"/>
      <w:sz w:val="21"/>
      <w:szCs w:val="21"/>
      <w:u w:val="none"/>
    </w:rPr>
  </w:style>
  <w:style w:type="character" w:customStyle="1" w:styleId="Bodytext7">
    <w:name w:val="Body text (7)_"/>
    <w:basedOn w:val="a0"/>
    <w:link w:val="Bodytext70"/>
    <w:rsid w:val="00D84753"/>
    <w:rPr>
      <w:rFonts w:ascii="MingLiU" w:eastAsia="MingLiU" w:hAnsi="MingLiU" w:cs="MingLiU"/>
      <w:b w:val="0"/>
      <w:bCs w:val="0"/>
      <w:i w:val="0"/>
      <w:iCs w:val="0"/>
      <w:smallCaps w:val="0"/>
      <w:strike w:val="0"/>
      <w:spacing w:val="-30"/>
      <w:sz w:val="14"/>
      <w:szCs w:val="14"/>
      <w:u w:val="none"/>
    </w:rPr>
  </w:style>
  <w:style w:type="character" w:customStyle="1" w:styleId="Bodytext7Spacing0pt">
    <w:name w:val="Body text (7) + Spacing 0 pt"/>
    <w:basedOn w:val="Bodytext7"/>
    <w:rsid w:val="00D84753"/>
    <w:rPr>
      <w:color w:val="000000"/>
      <w:spacing w:val="0"/>
      <w:w w:val="100"/>
      <w:position w:val="0"/>
      <w:lang w:val="en-US" w:eastAsia="en-US" w:bidi="en-US"/>
    </w:rPr>
  </w:style>
  <w:style w:type="character" w:customStyle="1" w:styleId="Bodytext765pt">
    <w:name w:val="Body text (7) + 6.5 pt"/>
    <w:aliases w:val="Spacing 0 pt"/>
    <w:basedOn w:val="Bodytext7"/>
    <w:rsid w:val="00D84753"/>
    <w:rPr>
      <w:color w:val="000000"/>
      <w:spacing w:val="-10"/>
      <w:w w:val="100"/>
      <w:position w:val="0"/>
      <w:sz w:val="13"/>
      <w:szCs w:val="13"/>
      <w:lang w:val="zh-CN" w:eastAsia="zh-CN" w:bidi="zh-CN"/>
    </w:rPr>
  </w:style>
  <w:style w:type="character" w:customStyle="1" w:styleId="Bodytext8">
    <w:name w:val="Body text (8)_"/>
    <w:basedOn w:val="a0"/>
    <w:link w:val="Bodytext80"/>
    <w:rsid w:val="00D84753"/>
    <w:rPr>
      <w:rFonts w:ascii="MingLiU" w:eastAsia="MingLiU" w:hAnsi="MingLiU" w:cs="MingLiU"/>
      <w:b w:val="0"/>
      <w:bCs w:val="0"/>
      <w:i w:val="0"/>
      <w:iCs w:val="0"/>
      <w:smallCaps w:val="0"/>
      <w:strike w:val="0"/>
      <w:spacing w:val="30"/>
      <w:w w:val="350"/>
      <w:sz w:val="9"/>
      <w:szCs w:val="9"/>
      <w:u w:val="none"/>
    </w:rPr>
  </w:style>
  <w:style w:type="character" w:customStyle="1" w:styleId="Bodytext2MingLiU2">
    <w:name w:val="Body text (2) + MingLiU"/>
    <w:aliases w:val="7.5 pt,Spacing 0 pt,Scale 75%"/>
    <w:basedOn w:val="Bodytext2"/>
    <w:rsid w:val="00D84753"/>
    <w:rPr>
      <w:rFonts w:ascii="MingLiU" w:eastAsia="MingLiU" w:hAnsi="MingLiU" w:cs="MingLiU"/>
      <w:color w:val="000000"/>
      <w:spacing w:val="-10"/>
      <w:w w:val="75"/>
      <w:position w:val="0"/>
      <w:sz w:val="15"/>
      <w:szCs w:val="15"/>
      <w:lang w:val="en-US" w:eastAsia="en-US" w:bidi="en-US"/>
    </w:rPr>
  </w:style>
  <w:style w:type="character" w:customStyle="1" w:styleId="Bodytext2Consolas1">
    <w:name w:val="Body text (2) + Consolas"/>
    <w:aliases w:val="9 pt,Italic"/>
    <w:basedOn w:val="Bodytext2"/>
    <w:rsid w:val="00D84753"/>
    <w:rPr>
      <w:rFonts w:ascii="Consolas" w:eastAsia="Consolas" w:hAnsi="Consolas" w:cs="Consolas"/>
      <w:i/>
      <w:iCs/>
      <w:color w:val="000000"/>
      <w:spacing w:val="0"/>
      <w:w w:val="100"/>
      <w:position w:val="0"/>
      <w:sz w:val="18"/>
      <w:szCs w:val="18"/>
      <w:lang w:val="en-US" w:eastAsia="en-US" w:bidi="en-US"/>
    </w:rPr>
  </w:style>
  <w:style w:type="character" w:customStyle="1" w:styleId="Bodytext40">
    <w:name w:val="Body text (4)_"/>
    <w:basedOn w:val="a0"/>
    <w:link w:val="Bodytext41"/>
    <w:rsid w:val="00D84753"/>
    <w:rPr>
      <w:rFonts w:ascii="Franklin Gothic Book" w:eastAsia="Franklin Gothic Book" w:hAnsi="Franklin Gothic Book" w:cs="Franklin Gothic Book"/>
      <w:b w:val="0"/>
      <w:bCs w:val="0"/>
      <w:i w:val="0"/>
      <w:iCs w:val="0"/>
      <w:smallCaps w:val="0"/>
      <w:strike w:val="0"/>
      <w:sz w:val="21"/>
      <w:szCs w:val="21"/>
      <w:u w:val="none"/>
    </w:rPr>
  </w:style>
  <w:style w:type="character" w:customStyle="1" w:styleId="Picturecaption7">
    <w:name w:val="Picture caption (7)_"/>
    <w:basedOn w:val="a0"/>
    <w:link w:val="Picturecaption70"/>
    <w:rsid w:val="00D84753"/>
    <w:rPr>
      <w:rFonts w:ascii="Gulim" w:eastAsia="Gulim" w:hAnsi="Gulim" w:cs="Gulim"/>
      <w:b w:val="0"/>
      <w:bCs w:val="0"/>
      <w:i w:val="0"/>
      <w:iCs w:val="0"/>
      <w:smallCaps w:val="0"/>
      <w:strike w:val="0"/>
      <w:spacing w:val="-20"/>
      <w:w w:val="250"/>
      <w:sz w:val="9"/>
      <w:szCs w:val="9"/>
      <w:u w:val="none"/>
    </w:rPr>
  </w:style>
  <w:style w:type="character" w:customStyle="1" w:styleId="Picturecaption8">
    <w:name w:val="Picture caption (8)_"/>
    <w:basedOn w:val="a0"/>
    <w:link w:val="Picturecaption80"/>
    <w:rsid w:val="00D84753"/>
    <w:rPr>
      <w:rFonts w:ascii="Gulim" w:eastAsia="Gulim" w:hAnsi="Gulim" w:cs="Gulim"/>
      <w:b w:val="0"/>
      <w:bCs w:val="0"/>
      <w:i w:val="0"/>
      <w:iCs w:val="0"/>
      <w:smallCaps w:val="0"/>
      <w:strike w:val="0"/>
      <w:sz w:val="10"/>
      <w:szCs w:val="10"/>
      <w:u w:val="none"/>
    </w:rPr>
  </w:style>
  <w:style w:type="character" w:customStyle="1" w:styleId="Picturecaption8Spacing-1pt">
    <w:name w:val="Picture caption (8) + Spacing -1 pt"/>
    <w:aliases w:val="Scale 200%"/>
    <w:basedOn w:val="Picturecaption8"/>
    <w:rsid w:val="00D84753"/>
    <w:rPr>
      <w:color w:val="000000"/>
      <w:spacing w:val="-20"/>
      <w:w w:val="200"/>
      <w:position w:val="0"/>
      <w:lang w:val="en-US" w:eastAsia="en-US" w:bidi="en-US"/>
    </w:rPr>
  </w:style>
  <w:style w:type="character" w:customStyle="1" w:styleId="Picturecaption9">
    <w:name w:val="Picture caption (9)_"/>
    <w:basedOn w:val="a0"/>
    <w:link w:val="Picturecaption90"/>
    <w:rsid w:val="00D84753"/>
    <w:rPr>
      <w:rFonts w:ascii="Gulim" w:eastAsia="Gulim" w:hAnsi="Gulim" w:cs="Gulim"/>
      <w:b w:val="0"/>
      <w:bCs w:val="0"/>
      <w:i w:val="0"/>
      <w:iCs w:val="0"/>
      <w:smallCaps w:val="0"/>
      <w:strike w:val="0"/>
      <w:w w:val="250"/>
      <w:sz w:val="9"/>
      <w:szCs w:val="9"/>
      <w:u w:val="none"/>
    </w:rPr>
  </w:style>
  <w:style w:type="character" w:customStyle="1" w:styleId="Picturecaption10">
    <w:name w:val="Picture caption (10)_"/>
    <w:basedOn w:val="a0"/>
    <w:link w:val="Picturecaption100"/>
    <w:rsid w:val="00D84753"/>
    <w:rPr>
      <w:rFonts w:ascii="Gulim" w:eastAsia="Gulim" w:hAnsi="Gulim" w:cs="Gulim"/>
      <w:b w:val="0"/>
      <w:bCs w:val="0"/>
      <w:i w:val="0"/>
      <w:iCs w:val="0"/>
      <w:smallCaps w:val="0"/>
      <w:strike w:val="0"/>
      <w:w w:val="250"/>
      <w:sz w:val="9"/>
      <w:szCs w:val="9"/>
      <w:u w:val="none"/>
    </w:rPr>
  </w:style>
  <w:style w:type="character" w:customStyle="1" w:styleId="Picturecaption11">
    <w:name w:val="Picture caption (11)_"/>
    <w:basedOn w:val="a0"/>
    <w:link w:val="Picturecaption110"/>
    <w:rsid w:val="00D84753"/>
    <w:rPr>
      <w:rFonts w:ascii="MingLiU" w:eastAsia="MingLiU" w:hAnsi="MingLiU" w:cs="MingLiU"/>
      <w:b w:val="0"/>
      <w:bCs w:val="0"/>
      <w:i w:val="0"/>
      <w:iCs w:val="0"/>
      <w:smallCaps w:val="0"/>
      <w:strike w:val="0"/>
      <w:sz w:val="48"/>
      <w:szCs w:val="48"/>
      <w:u w:val="none"/>
    </w:rPr>
  </w:style>
  <w:style w:type="character" w:customStyle="1" w:styleId="Picturecaption6">
    <w:name w:val="Picture caption (6)"/>
    <w:basedOn w:val="a0"/>
    <w:rsid w:val="00D84753"/>
    <w:rPr>
      <w:rFonts w:ascii="Courier New" w:eastAsia="Courier New" w:hAnsi="Courier New" w:cs="Courier New"/>
      <w:b w:val="0"/>
      <w:bCs w:val="0"/>
      <w:i w:val="0"/>
      <w:iCs w:val="0"/>
      <w:smallCaps w:val="0"/>
      <w:strike w:val="0"/>
      <w:sz w:val="15"/>
      <w:szCs w:val="15"/>
      <w:u w:val="none"/>
      <w:lang w:val="zh-CN" w:eastAsia="zh-CN" w:bidi="zh-CN"/>
    </w:rPr>
  </w:style>
  <w:style w:type="character" w:customStyle="1" w:styleId="Heading3">
    <w:name w:val="Heading #3_"/>
    <w:basedOn w:val="a0"/>
    <w:link w:val="Heading30"/>
    <w:rsid w:val="00D84753"/>
    <w:rPr>
      <w:rFonts w:ascii="Franklin Gothic Book" w:eastAsia="Franklin Gothic Book" w:hAnsi="Franklin Gothic Book" w:cs="Franklin Gothic Book"/>
      <w:b w:val="0"/>
      <w:bCs w:val="0"/>
      <w:i w:val="0"/>
      <w:iCs w:val="0"/>
      <w:smallCaps w:val="0"/>
      <w:strike w:val="0"/>
      <w:sz w:val="21"/>
      <w:szCs w:val="21"/>
      <w:u w:val="none"/>
    </w:rPr>
  </w:style>
  <w:style w:type="character" w:customStyle="1" w:styleId="Heading32">
    <w:name w:val="Heading #3 (2)_"/>
    <w:basedOn w:val="a0"/>
    <w:link w:val="Heading320"/>
    <w:rsid w:val="00D84753"/>
    <w:rPr>
      <w:rFonts w:ascii="Gulim" w:eastAsia="Gulim" w:hAnsi="Gulim" w:cs="Gulim"/>
      <w:b w:val="0"/>
      <w:bCs w:val="0"/>
      <w:i w:val="0"/>
      <w:iCs w:val="0"/>
      <w:smallCaps w:val="0"/>
      <w:strike w:val="0"/>
      <w:spacing w:val="-10"/>
      <w:sz w:val="11"/>
      <w:szCs w:val="11"/>
      <w:u w:val="none"/>
    </w:rPr>
  </w:style>
  <w:style w:type="character" w:customStyle="1" w:styleId="Heading32MingLiU">
    <w:name w:val="Heading #3 (2) + MingLiU"/>
    <w:aliases w:val="6.5 pt,Spacing -1 pt"/>
    <w:basedOn w:val="Heading32"/>
    <w:rsid w:val="00D84753"/>
    <w:rPr>
      <w:rFonts w:ascii="MingLiU" w:eastAsia="MingLiU" w:hAnsi="MingLiU" w:cs="MingLiU"/>
      <w:color w:val="000000"/>
      <w:spacing w:val="-20"/>
      <w:w w:val="100"/>
      <w:position w:val="0"/>
      <w:sz w:val="13"/>
      <w:szCs w:val="13"/>
      <w:lang w:val="zh-CN" w:eastAsia="zh-CN" w:bidi="zh-CN"/>
    </w:rPr>
  </w:style>
  <w:style w:type="character" w:customStyle="1" w:styleId="Picturecaption12">
    <w:name w:val="Picture caption (12)_"/>
    <w:basedOn w:val="a0"/>
    <w:link w:val="Picturecaption120"/>
    <w:rsid w:val="00D84753"/>
    <w:rPr>
      <w:rFonts w:ascii="Courier New" w:eastAsia="Courier New" w:hAnsi="Courier New" w:cs="Courier New"/>
      <w:b w:val="0"/>
      <w:bCs w:val="0"/>
      <w:i w:val="0"/>
      <w:iCs w:val="0"/>
      <w:smallCaps w:val="0"/>
      <w:strike w:val="0"/>
      <w:spacing w:val="-10"/>
      <w:sz w:val="17"/>
      <w:szCs w:val="17"/>
      <w:u w:val="none"/>
    </w:rPr>
  </w:style>
  <w:style w:type="character" w:customStyle="1" w:styleId="Headerorfooter9pt">
    <w:name w:val="Header or footer + 9 pt"/>
    <w:aliases w:val="Spacing 0 pt"/>
    <w:basedOn w:val="Headerorfooter"/>
    <w:rsid w:val="00D84753"/>
    <w:rPr>
      <w:color w:val="000000"/>
      <w:spacing w:val="0"/>
      <w:w w:val="100"/>
      <w:position w:val="0"/>
      <w:sz w:val="18"/>
      <w:szCs w:val="18"/>
      <w:lang w:val="en-US" w:eastAsia="en-US" w:bidi="en-US"/>
    </w:rPr>
  </w:style>
  <w:style w:type="character" w:customStyle="1" w:styleId="Bodytext2Spacing1pt">
    <w:name w:val="Body text (2) + Spacing 1 pt"/>
    <w:basedOn w:val="Bodytext2"/>
    <w:rsid w:val="00D84753"/>
    <w:rPr>
      <w:color w:val="000000"/>
      <w:spacing w:val="30"/>
      <w:w w:val="100"/>
      <w:position w:val="0"/>
      <w:lang w:val="en-US" w:eastAsia="en-US" w:bidi="en-US"/>
    </w:rPr>
  </w:style>
  <w:style w:type="character" w:customStyle="1" w:styleId="Bodytext21">
    <w:name w:val="Body text (2)"/>
    <w:basedOn w:val="a0"/>
    <w:rsid w:val="00D84753"/>
    <w:rPr>
      <w:rFonts w:ascii="Courier New" w:eastAsia="Courier New" w:hAnsi="Courier New" w:cs="Courier New"/>
      <w:b w:val="0"/>
      <w:bCs w:val="0"/>
      <w:i w:val="0"/>
      <w:iCs w:val="0"/>
      <w:smallCaps w:val="0"/>
      <w:strike w:val="0"/>
      <w:sz w:val="16"/>
      <w:szCs w:val="16"/>
      <w:u w:val="none"/>
    </w:rPr>
  </w:style>
  <w:style w:type="character" w:customStyle="1" w:styleId="Bodytext2Spacing3pt">
    <w:name w:val="Body text (2) + Spacing 3 pt"/>
    <w:basedOn w:val="Bodytext2"/>
    <w:rsid w:val="00D84753"/>
    <w:rPr>
      <w:color w:val="000000"/>
      <w:spacing w:val="70"/>
      <w:w w:val="100"/>
      <w:position w:val="0"/>
      <w:lang w:val="en-US" w:eastAsia="en-US" w:bidi="en-US"/>
    </w:rPr>
  </w:style>
  <w:style w:type="character" w:customStyle="1" w:styleId="TablecaptionConsolas">
    <w:name w:val="Table caption + Consolas"/>
    <w:aliases w:val="9 pt,Italic"/>
    <w:basedOn w:val="Tablecaption"/>
    <w:rsid w:val="00D84753"/>
    <w:rPr>
      <w:rFonts w:ascii="Consolas" w:eastAsia="Consolas" w:hAnsi="Consolas" w:cs="Consolas"/>
      <w:i/>
      <w:iCs/>
      <w:color w:val="000000"/>
      <w:spacing w:val="0"/>
      <w:w w:val="100"/>
      <w:position w:val="0"/>
      <w:sz w:val="18"/>
      <w:szCs w:val="18"/>
      <w:lang w:val="en-US" w:eastAsia="en-US" w:bidi="en-US"/>
    </w:rPr>
  </w:style>
  <w:style w:type="character" w:customStyle="1" w:styleId="Bodytext2Georgia1">
    <w:name w:val="Body text (2) + Georgia"/>
    <w:aliases w:val="10 pt"/>
    <w:basedOn w:val="Bodytext2"/>
    <w:rsid w:val="00D84753"/>
    <w:rPr>
      <w:rFonts w:ascii="Georgia" w:eastAsia="Georgia" w:hAnsi="Georgia" w:cs="Georgia"/>
      <w:color w:val="000000"/>
      <w:spacing w:val="0"/>
      <w:w w:val="100"/>
      <w:position w:val="0"/>
      <w:sz w:val="20"/>
      <w:szCs w:val="20"/>
      <w:lang w:val="en-US" w:eastAsia="en-US" w:bidi="en-US"/>
    </w:rPr>
  </w:style>
  <w:style w:type="character" w:customStyle="1" w:styleId="Bodytext22">
    <w:name w:val="Body text (2)"/>
    <w:basedOn w:val="Bodytext2"/>
    <w:rsid w:val="00D84753"/>
    <w:rPr>
      <w:color w:val="000000"/>
      <w:spacing w:val="0"/>
      <w:w w:val="100"/>
      <w:position w:val="0"/>
      <w:u w:val="single"/>
      <w:lang w:val="en-US" w:eastAsia="en-US" w:bidi="en-US"/>
    </w:rPr>
  </w:style>
  <w:style w:type="character" w:customStyle="1" w:styleId="Bodytext211pt">
    <w:name w:val="Body text (2) + 11 pt"/>
    <w:aliases w:val="Spacing 0 pt"/>
    <w:basedOn w:val="Bodytext2"/>
    <w:rsid w:val="00D84753"/>
    <w:rPr>
      <w:color w:val="000000"/>
      <w:spacing w:val="-10"/>
      <w:w w:val="100"/>
      <w:position w:val="0"/>
      <w:sz w:val="22"/>
      <w:szCs w:val="22"/>
      <w:lang w:val="en-US" w:eastAsia="en-US" w:bidi="en-US"/>
    </w:rPr>
  </w:style>
  <w:style w:type="character" w:customStyle="1" w:styleId="HeaderorfooterCandara">
    <w:name w:val="Header or footer + Candara"/>
    <w:aliases w:val="12 pt,Spacing 0 pt"/>
    <w:basedOn w:val="Headerorfooter"/>
    <w:rsid w:val="00D84753"/>
    <w:rPr>
      <w:rFonts w:ascii="Candara" w:eastAsia="Candara" w:hAnsi="Candara" w:cs="Candara"/>
      <w:color w:val="000000"/>
      <w:spacing w:val="0"/>
      <w:w w:val="100"/>
      <w:position w:val="0"/>
      <w:sz w:val="24"/>
      <w:szCs w:val="24"/>
      <w:lang w:val="zh-CN" w:eastAsia="zh-CN" w:bidi="zh-CN"/>
    </w:rPr>
  </w:style>
  <w:style w:type="character" w:customStyle="1" w:styleId="Bodytext2Spacing5pt">
    <w:name w:val="Body text (2) + Spacing 5 pt"/>
    <w:basedOn w:val="Bodytext2"/>
    <w:rsid w:val="00D84753"/>
    <w:rPr>
      <w:color w:val="000000"/>
      <w:spacing w:val="100"/>
      <w:w w:val="100"/>
      <w:position w:val="0"/>
      <w:lang w:val="en-US" w:eastAsia="en-US" w:bidi="en-US"/>
    </w:rPr>
  </w:style>
  <w:style w:type="character" w:customStyle="1" w:styleId="Picturecaption60">
    <w:name w:val="Picture caption (6)_"/>
    <w:basedOn w:val="a0"/>
    <w:link w:val="Picturecaption61"/>
    <w:rsid w:val="00D84753"/>
    <w:rPr>
      <w:rFonts w:ascii="Courier New" w:eastAsia="Courier New" w:hAnsi="Courier New" w:cs="Courier New"/>
      <w:b w:val="0"/>
      <w:bCs w:val="0"/>
      <w:i w:val="0"/>
      <w:iCs w:val="0"/>
      <w:smallCaps w:val="0"/>
      <w:strike w:val="0"/>
      <w:sz w:val="15"/>
      <w:szCs w:val="15"/>
      <w:u w:val="none"/>
      <w:lang w:val="zh-CN" w:eastAsia="zh-CN" w:bidi="zh-CN"/>
    </w:rPr>
  </w:style>
  <w:style w:type="character" w:customStyle="1" w:styleId="Bodytext275pt">
    <w:name w:val="Body text (2) + 7.5 pt"/>
    <w:basedOn w:val="Bodytext2"/>
    <w:rsid w:val="00D84753"/>
    <w:rPr>
      <w:color w:val="000000"/>
      <w:spacing w:val="0"/>
      <w:w w:val="100"/>
      <w:position w:val="0"/>
      <w:sz w:val="15"/>
      <w:szCs w:val="15"/>
      <w:lang w:val="en-US" w:eastAsia="en-US" w:bidi="en-US"/>
    </w:rPr>
  </w:style>
  <w:style w:type="character" w:customStyle="1" w:styleId="Picturecaption13">
    <w:name w:val="Picture caption (13)_"/>
    <w:basedOn w:val="a0"/>
    <w:link w:val="Picturecaption130"/>
    <w:rsid w:val="00D84753"/>
    <w:rPr>
      <w:rFonts w:ascii="MingLiU" w:eastAsia="MingLiU" w:hAnsi="MingLiU" w:cs="MingLiU"/>
      <w:b w:val="0"/>
      <w:bCs w:val="0"/>
      <w:i w:val="0"/>
      <w:iCs w:val="0"/>
      <w:smallCaps w:val="0"/>
      <w:strike w:val="0"/>
      <w:spacing w:val="-30"/>
      <w:sz w:val="14"/>
      <w:szCs w:val="14"/>
      <w:u w:val="none"/>
    </w:rPr>
  </w:style>
  <w:style w:type="character" w:customStyle="1" w:styleId="Picturecaption13Spacing-1pt">
    <w:name w:val="Picture caption (13) + Spacing -1 pt"/>
    <w:basedOn w:val="Picturecaption13"/>
    <w:rsid w:val="00D84753"/>
    <w:rPr>
      <w:color w:val="000000"/>
      <w:spacing w:val="-20"/>
      <w:w w:val="100"/>
      <w:position w:val="0"/>
      <w:lang w:val="en-US" w:eastAsia="en-US" w:bidi="en-US"/>
    </w:rPr>
  </w:style>
  <w:style w:type="character" w:customStyle="1" w:styleId="Picturecaption1365pt">
    <w:name w:val="Picture caption (13) + 6.5 pt"/>
    <w:aliases w:val="Spacing 0 pt"/>
    <w:basedOn w:val="Picturecaption13"/>
    <w:rsid w:val="00D84753"/>
    <w:rPr>
      <w:color w:val="000000"/>
      <w:spacing w:val="-10"/>
      <w:w w:val="100"/>
      <w:position w:val="0"/>
      <w:sz w:val="13"/>
      <w:szCs w:val="13"/>
      <w:lang w:val="en-US" w:eastAsia="en-US" w:bidi="en-US"/>
    </w:rPr>
  </w:style>
  <w:style w:type="character" w:customStyle="1" w:styleId="Picturecaption0">
    <w:name w:val="Picture caption_"/>
    <w:basedOn w:val="a0"/>
    <w:link w:val="Picturecaption1"/>
    <w:rsid w:val="00D84753"/>
    <w:rPr>
      <w:rFonts w:ascii="Courier New" w:eastAsia="Courier New" w:hAnsi="Courier New" w:cs="Courier New"/>
      <w:b w:val="0"/>
      <w:bCs w:val="0"/>
      <w:i w:val="0"/>
      <w:iCs w:val="0"/>
      <w:smallCaps w:val="0"/>
      <w:strike w:val="0"/>
      <w:sz w:val="16"/>
      <w:szCs w:val="16"/>
      <w:u w:val="none"/>
    </w:rPr>
  </w:style>
  <w:style w:type="character" w:customStyle="1" w:styleId="PicturecaptionSmallCaps">
    <w:name w:val="Picture caption + Small Caps"/>
    <w:basedOn w:val="Picturecaption0"/>
    <w:rsid w:val="00D84753"/>
    <w:rPr>
      <w:smallCaps/>
      <w:color w:val="000000"/>
      <w:spacing w:val="0"/>
      <w:w w:val="100"/>
      <w:position w:val="0"/>
      <w:lang w:val="en-US" w:eastAsia="en-US" w:bidi="en-US"/>
    </w:rPr>
  </w:style>
  <w:style w:type="character" w:customStyle="1" w:styleId="Bodytext2MingLiU3">
    <w:name w:val="Body text (2) + MingLiU"/>
    <w:aliases w:val="4 pt,Italic,Scale 300%"/>
    <w:basedOn w:val="Bodytext2"/>
    <w:rsid w:val="00D84753"/>
    <w:rPr>
      <w:rFonts w:ascii="MingLiU" w:eastAsia="MingLiU" w:hAnsi="MingLiU" w:cs="MingLiU"/>
      <w:i/>
      <w:iCs/>
      <w:color w:val="000000"/>
      <w:spacing w:val="0"/>
      <w:w w:val="300"/>
      <w:position w:val="0"/>
      <w:sz w:val="8"/>
      <w:szCs w:val="8"/>
      <w:lang w:val="zh-CN" w:eastAsia="zh-CN" w:bidi="zh-CN"/>
    </w:rPr>
  </w:style>
  <w:style w:type="character" w:customStyle="1" w:styleId="Bodytext2MingLiU4">
    <w:name w:val="Body text (2) + MingLiU"/>
    <w:aliases w:val="5 pt"/>
    <w:basedOn w:val="Bodytext2"/>
    <w:rsid w:val="00D84753"/>
    <w:rPr>
      <w:rFonts w:ascii="MingLiU" w:eastAsia="MingLiU" w:hAnsi="MingLiU" w:cs="MingLiU"/>
      <w:color w:val="000000"/>
      <w:spacing w:val="0"/>
      <w:w w:val="100"/>
      <w:position w:val="0"/>
      <w:sz w:val="10"/>
      <w:szCs w:val="10"/>
      <w:lang w:val="en-US" w:eastAsia="en-US" w:bidi="en-US"/>
    </w:rPr>
  </w:style>
  <w:style w:type="character" w:customStyle="1" w:styleId="Bodytext2FranklinGothicBook">
    <w:name w:val="Body text (2) + Franklin Gothic Book"/>
    <w:aliases w:val="4 pt"/>
    <w:basedOn w:val="Bodytext2"/>
    <w:rsid w:val="00D84753"/>
    <w:rPr>
      <w:rFonts w:ascii="Franklin Gothic Book" w:eastAsia="Franklin Gothic Book" w:hAnsi="Franklin Gothic Book" w:cs="Franklin Gothic Book"/>
      <w:color w:val="000000"/>
      <w:spacing w:val="0"/>
      <w:w w:val="100"/>
      <w:position w:val="0"/>
      <w:sz w:val="8"/>
      <w:szCs w:val="8"/>
      <w:lang w:val="en-US" w:eastAsia="en-US" w:bidi="en-US"/>
    </w:rPr>
  </w:style>
  <w:style w:type="character" w:customStyle="1" w:styleId="Bodytext29pt">
    <w:name w:val="Body text (2) + 9 pt"/>
    <w:aliases w:val="Spacing 0 pt"/>
    <w:basedOn w:val="Bodytext2"/>
    <w:rsid w:val="00D84753"/>
    <w:rPr>
      <w:color w:val="000000"/>
      <w:spacing w:val="-10"/>
      <w:w w:val="100"/>
      <w:position w:val="0"/>
      <w:sz w:val="18"/>
      <w:szCs w:val="18"/>
      <w:lang w:val="en-US" w:eastAsia="en-US" w:bidi="en-US"/>
    </w:rPr>
  </w:style>
  <w:style w:type="character" w:customStyle="1" w:styleId="Tablecaption2">
    <w:name w:val="Table caption (2)_"/>
    <w:basedOn w:val="a0"/>
    <w:link w:val="Tablecaption20"/>
    <w:rsid w:val="00D84753"/>
    <w:rPr>
      <w:rFonts w:ascii="Courier New" w:eastAsia="Courier New" w:hAnsi="Courier New" w:cs="Courier New"/>
      <w:b w:val="0"/>
      <w:bCs w:val="0"/>
      <w:i w:val="0"/>
      <w:iCs w:val="0"/>
      <w:smallCaps w:val="0"/>
      <w:strike w:val="0"/>
      <w:sz w:val="15"/>
      <w:szCs w:val="15"/>
      <w:u w:val="none"/>
    </w:rPr>
  </w:style>
  <w:style w:type="character" w:customStyle="1" w:styleId="Bodytext2Georgia2">
    <w:name w:val="Body text (2) + Georgia"/>
    <w:aliases w:val="4 pt"/>
    <w:basedOn w:val="Bodytext2"/>
    <w:rsid w:val="00D84753"/>
    <w:rPr>
      <w:rFonts w:ascii="Georgia" w:eastAsia="Georgia" w:hAnsi="Georgia" w:cs="Georgia"/>
      <w:color w:val="000000"/>
      <w:spacing w:val="0"/>
      <w:w w:val="100"/>
      <w:position w:val="0"/>
      <w:sz w:val="8"/>
      <w:szCs w:val="8"/>
      <w:lang w:val="en-US" w:eastAsia="en-US" w:bidi="en-US"/>
    </w:rPr>
  </w:style>
  <w:style w:type="character" w:customStyle="1" w:styleId="Bodytext2Georgia3">
    <w:name w:val="Body text (2) + Georgia"/>
    <w:aliases w:val="4 pt,Small Caps"/>
    <w:basedOn w:val="Bodytext2"/>
    <w:rsid w:val="00D84753"/>
    <w:rPr>
      <w:rFonts w:ascii="Georgia" w:eastAsia="Georgia" w:hAnsi="Georgia" w:cs="Georgia"/>
      <w:smallCaps/>
      <w:color w:val="000000"/>
      <w:spacing w:val="0"/>
      <w:w w:val="100"/>
      <w:position w:val="0"/>
      <w:sz w:val="8"/>
      <w:szCs w:val="8"/>
      <w:lang w:val="en-US" w:eastAsia="en-US" w:bidi="en-US"/>
    </w:rPr>
  </w:style>
  <w:style w:type="character" w:customStyle="1" w:styleId="Bodytext2MingLiU5">
    <w:name w:val="Body text (2) + MingLiU"/>
    <w:aliases w:val="6.5 pt,Scale 66%"/>
    <w:basedOn w:val="Bodytext2"/>
    <w:rsid w:val="00D84753"/>
    <w:rPr>
      <w:rFonts w:ascii="MingLiU" w:eastAsia="MingLiU" w:hAnsi="MingLiU" w:cs="MingLiU"/>
      <w:color w:val="000000"/>
      <w:spacing w:val="0"/>
      <w:w w:val="66"/>
      <w:position w:val="0"/>
      <w:sz w:val="13"/>
      <w:szCs w:val="13"/>
      <w:lang w:val="en-US" w:eastAsia="en-US" w:bidi="en-US"/>
    </w:rPr>
  </w:style>
  <w:style w:type="character" w:customStyle="1" w:styleId="Bodytext2Georgia4">
    <w:name w:val="Body text (2) + Georgia"/>
    <w:aliases w:val="6 pt,Italic"/>
    <w:basedOn w:val="Bodytext2"/>
    <w:rsid w:val="00D84753"/>
    <w:rPr>
      <w:rFonts w:ascii="Georgia" w:eastAsia="Georgia" w:hAnsi="Georgia" w:cs="Georgia"/>
      <w:i/>
      <w:iCs/>
      <w:color w:val="000000"/>
      <w:spacing w:val="0"/>
      <w:w w:val="100"/>
      <w:position w:val="0"/>
      <w:sz w:val="12"/>
      <w:szCs w:val="12"/>
      <w:lang w:val="en-US" w:eastAsia="en-US" w:bidi="en-US"/>
    </w:rPr>
  </w:style>
  <w:style w:type="character" w:customStyle="1" w:styleId="Bodytext9">
    <w:name w:val="Body text (9)_"/>
    <w:basedOn w:val="a0"/>
    <w:link w:val="Bodytext90"/>
    <w:rsid w:val="00D84753"/>
    <w:rPr>
      <w:rFonts w:ascii="Courier New" w:eastAsia="Courier New" w:hAnsi="Courier New" w:cs="Courier New"/>
      <w:b w:val="0"/>
      <w:bCs w:val="0"/>
      <w:i w:val="0"/>
      <w:iCs w:val="0"/>
      <w:smallCaps w:val="0"/>
      <w:strike w:val="0"/>
      <w:sz w:val="15"/>
      <w:szCs w:val="15"/>
      <w:u w:val="none"/>
    </w:rPr>
  </w:style>
  <w:style w:type="character" w:customStyle="1" w:styleId="Bodytext2Consolas2">
    <w:name w:val="Body text (2) + Consolas"/>
    <w:aliases w:val="9 pt,Italic"/>
    <w:basedOn w:val="Bodytext2"/>
    <w:rsid w:val="00D84753"/>
    <w:rPr>
      <w:rFonts w:ascii="Consolas" w:eastAsia="Consolas" w:hAnsi="Consolas" w:cs="Consolas"/>
      <w:i/>
      <w:iCs/>
      <w:color w:val="000000"/>
      <w:spacing w:val="0"/>
      <w:w w:val="100"/>
      <w:position w:val="0"/>
      <w:sz w:val="18"/>
      <w:szCs w:val="18"/>
      <w:lang w:val="en-US" w:eastAsia="en-US" w:bidi="en-US"/>
    </w:rPr>
  </w:style>
  <w:style w:type="character" w:customStyle="1" w:styleId="Bodytext2MingLiU6">
    <w:name w:val="Body text (2) + MingLiU"/>
    <w:aliases w:val="7.5 pt,Spacing 0 pt,Scale 75%"/>
    <w:basedOn w:val="Bodytext2"/>
    <w:rsid w:val="00D84753"/>
    <w:rPr>
      <w:rFonts w:ascii="MingLiU" w:eastAsia="MingLiU" w:hAnsi="MingLiU" w:cs="MingLiU"/>
      <w:color w:val="000000"/>
      <w:spacing w:val="-10"/>
      <w:w w:val="75"/>
      <w:position w:val="0"/>
      <w:sz w:val="15"/>
      <w:szCs w:val="15"/>
      <w:lang w:val="en-US" w:eastAsia="en-US" w:bidi="en-US"/>
    </w:rPr>
  </w:style>
  <w:style w:type="character" w:customStyle="1" w:styleId="Bodytext2Georgia5">
    <w:name w:val="Body text (2) + Georgia"/>
    <w:aliases w:val="9 pt"/>
    <w:basedOn w:val="Bodytext2"/>
    <w:rsid w:val="00D84753"/>
    <w:rPr>
      <w:rFonts w:ascii="Georgia" w:eastAsia="Georgia" w:hAnsi="Georgia" w:cs="Georgia"/>
      <w:color w:val="000000"/>
      <w:spacing w:val="0"/>
      <w:w w:val="100"/>
      <w:position w:val="0"/>
      <w:sz w:val="18"/>
      <w:szCs w:val="18"/>
      <w:lang w:val="en-US" w:eastAsia="en-US" w:bidi="en-US"/>
    </w:rPr>
  </w:style>
  <w:style w:type="character" w:customStyle="1" w:styleId="Bodytext2MingLiU7">
    <w:name w:val="Body text (2) + MingLiU"/>
    <w:aliases w:val="4.5 pt"/>
    <w:basedOn w:val="Bodytext2"/>
    <w:rsid w:val="00D84753"/>
    <w:rPr>
      <w:rFonts w:ascii="MingLiU" w:eastAsia="MingLiU" w:hAnsi="MingLiU" w:cs="MingLiU"/>
      <w:color w:val="000000"/>
      <w:spacing w:val="0"/>
      <w:w w:val="100"/>
      <w:position w:val="0"/>
      <w:sz w:val="9"/>
      <w:szCs w:val="9"/>
      <w:lang w:val="en-US" w:eastAsia="en-US" w:bidi="en-US"/>
    </w:rPr>
  </w:style>
  <w:style w:type="character" w:customStyle="1" w:styleId="Bodytext10">
    <w:name w:val="Body text (10)_"/>
    <w:basedOn w:val="a0"/>
    <w:link w:val="Bodytext100"/>
    <w:rsid w:val="00D84753"/>
    <w:rPr>
      <w:rFonts w:ascii="Courier New" w:eastAsia="Courier New" w:hAnsi="Courier New" w:cs="Courier New"/>
      <w:b w:val="0"/>
      <w:bCs w:val="0"/>
      <w:i w:val="0"/>
      <w:iCs w:val="0"/>
      <w:smallCaps w:val="0"/>
      <w:strike w:val="0"/>
      <w:spacing w:val="-10"/>
      <w:sz w:val="18"/>
      <w:szCs w:val="18"/>
      <w:u w:val="none"/>
    </w:rPr>
  </w:style>
  <w:style w:type="character" w:customStyle="1" w:styleId="Bodytext265pt">
    <w:name w:val="Body text (2) + 6.5 pt"/>
    <w:aliases w:val="Small Caps"/>
    <w:basedOn w:val="Bodytext2"/>
    <w:rsid w:val="00D84753"/>
    <w:rPr>
      <w:smallCaps/>
      <w:color w:val="000000"/>
      <w:spacing w:val="0"/>
      <w:w w:val="100"/>
      <w:position w:val="0"/>
      <w:sz w:val="13"/>
      <w:szCs w:val="13"/>
      <w:lang w:val="en-US" w:eastAsia="en-US" w:bidi="en-US"/>
    </w:rPr>
  </w:style>
  <w:style w:type="character" w:customStyle="1" w:styleId="Bodytext2Consolas3">
    <w:name w:val="Body text (2) + Consolas"/>
    <w:aliases w:val="9 pt,Italic"/>
    <w:basedOn w:val="Bodytext2"/>
    <w:rsid w:val="00D84753"/>
    <w:rPr>
      <w:rFonts w:ascii="Consolas" w:eastAsia="Consolas" w:hAnsi="Consolas" w:cs="Consolas"/>
      <w:i/>
      <w:iCs/>
      <w:color w:val="000000"/>
      <w:spacing w:val="0"/>
      <w:w w:val="100"/>
      <w:position w:val="0"/>
      <w:sz w:val="18"/>
      <w:szCs w:val="18"/>
      <w:lang w:val="en-US" w:eastAsia="en-US" w:bidi="en-US"/>
    </w:rPr>
  </w:style>
  <w:style w:type="character" w:customStyle="1" w:styleId="Bodytext11">
    <w:name w:val="Body text (11)_"/>
    <w:basedOn w:val="a0"/>
    <w:link w:val="Bodytext110"/>
    <w:rsid w:val="00D84753"/>
    <w:rPr>
      <w:rFonts w:ascii="Courier New" w:eastAsia="Courier New" w:hAnsi="Courier New" w:cs="Courier New"/>
      <w:b w:val="0"/>
      <w:bCs w:val="0"/>
      <w:i w:val="0"/>
      <w:iCs w:val="0"/>
      <w:smallCaps w:val="0"/>
      <w:strike w:val="0"/>
      <w:spacing w:val="0"/>
      <w:sz w:val="18"/>
      <w:szCs w:val="18"/>
      <w:u w:val="none"/>
    </w:rPr>
  </w:style>
  <w:style w:type="character" w:customStyle="1" w:styleId="HeaderorfooterFranklinGothicBook0">
    <w:name w:val="Header or footer + Franklin Gothic Book"/>
    <w:aliases w:val="9.5 pt,Spacing 0 pt"/>
    <w:basedOn w:val="Headerorfooter"/>
    <w:rsid w:val="00D84753"/>
    <w:rPr>
      <w:rFonts w:ascii="Franklin Gothic Book" w:eastAsia="Franklin Gothic Book" w:hAnsi="Franklin Gothic Book" w:cs="Franklin Gothic Book"/>
      <w:color w:val="000000"/>
      <w:spacing w:val="10"/>
      <w:w w:val="100"/>
      <w:position w:val="0"/>
      <w:sz w:val="19"/>
      <w:szCs w:val="19"/>
      <w:lang w:val="en-US" w:eastAsia="en-US" w:bidi="en-US"/>
    </w:rPr>
  </w:style>
  <w:style w:type="character" w:customStyle="1" w:styleId="Tableofcontents">
    <w:name w:val="Table of contents_"/>
    <w:basedOn w:val="a0"/>
    <w:link w:val="Tableofcontents0"/>
    <w:rsid w:val="00D84753"/>
    <w:rPr>
      <w:rFonts w:ascii="Courier New" w:eastAsia="Courier New" w:hAnsi="Courier New" w:cs="Courier New"/>
      <w:b w:val="0"/>
      <w:bCs w:val="0"/>
      <w:i w:val="0"/>
      <w:iCs w:val="0"/>
      <w:smallCaps w:val="0"/>
      <w:strike w:val="0"/>
      <w:sz w:val="16"/>
      <w:szCs w:val="16"/>
      <w:u w:val="none"/>
    </w:rPr>
  </w:style>
  <w:style w:type="character" w:customStyle="1" w:styleId="TableofcontentsMingLiU">
    <w:name w:val="Table of contents + MingLiU"/>
    <w:aliases w:val="7.5 pt,Spacing 0 pt,Scale 75%"/>
    <w:basedOn w:val="Tableofcontents"/>
    <w:rsid w:val="00D84753"/>
    <w:rPr>
      <w:rFonts w:ascii="MingLiU" w:eastAsia="MingLiU" w:hAnsi="MingLiU" w:cs="MingLiU"/>
      <w:color w:val="000000"/>
      <w:spacing w:val="-10"/>
      <w:w w:val="75"/>
      <w:position w:val="0"/>
      <w:sz w:val="15"/>
      <w:szCs w:val="15"/>
      <w:lang w:val="zh-CN" w:eastAsia="zh-CN" w:bidi="zh-CN"/>
    </w:rPr>
  </w:style>
  <w:style w:type="character" w:customStyle="1" w:styleId="TableofcontentsGeorgia">
    <w:name w:val="Table of contents + Georgia"/>
    <w:aliases w:val="10 pt"/>
    <w:basedOn w:val="Tableofcontents"/>
    <w:rsid w:val="00D84753"/>
    <w:rPr>
      <w:rFonts w:ascii="Georgia" w:eastAsia="Georgia" w:hAnsi="Georgia" w:cs="Georgia"/>
      <w:color w:val="000000"/>
      <w:spacing w:val="0"/>
      <w:w w:val="100"/>
      <w:position w:val="0"/>
      <w:sz w:val="20"/>
      <w:szCs w:val="20"/>
      <w:lang w:val="en-US" w:eastAsia="en-US" w:bidi="en-US"/>
    </w:rPr>
  </w:style>
  <w:style w:type="character" w:customStyle="1" w:styleId="Bodytext29pt0">
    <w:name w:val="Body text (2) + 9 pt"/>
    <w:basedOn w:val="Bodytext2"/>
    <w:rsid w:val="00D84753"/>
    <w:rPr>
      <w:color w:val="000000"/>
      <w:spacing w:val="0"/>
      <w:w w:val="100"/>
      <w:position w:val="0"/>
      <w:sz w:val="18"/>
      <w:szCs w:val="18"/>
      <w:lang w:val="en-US" w:eastAsia="en-US" w:bidi="en-US"/>
    </w:rPr>
  </w:style>
  <w:style w:type="character" w:customStyle="1" w:styleId="Bodytext23">
    <w:name w:val="Body text (2)"/>
    <w:basedOn w:val="Bodytext2"/>
    <w:rsid w:val="00D84753"/>
    <w:rPr>
      <w:color w:val="000000"/>
      <w:spacing w:val="0"/>
      <w:w w:val="100"/>
      <w:position w:val="0"/>
      <w:sz w:val="16"/>
      <w:szCs w:val="16"/>
      <w:lang w:val="en-US" w:eastAsia="en-US" w:bidi="en-US"/>
    </w:rPr>
  </w:style>
  <w:style w:type="character" w:customStyle="1" w:styleId="Bodytext2Georgia6">
    <w:name w:val="Body text (2) + Georgia"/>
    <w:aliases w:val="10 pt"/>
    <w:basedOn w:val="Bodytext2"/>
    <w:rsid w:val="00D84753"/>
    <w:rPr>
      <w:rFonts w:ascii="Georgia" w:eastAsia="Georgia" w:hAnsi="Georgia" w:cs="Georgia"/>
      <w:color w:val="000000"/>
      <w:spacing w:val="0"/>
      <w:w w:val="100"/>
      <w:position w:val="0"/>
      <w:sz w:val="20"/>
      <w:szCs w:val="20"/>
      <w:lang w:val="en-US" w:eastAsia="en-US" w:bidi="en-US"/>
    </w:rPr>
  </w:style>
  <w:style w:type="character" w:customStyle="1" w:styleId="Bodytext11Consolas">
    <w:name w:val="Body text (11) + Consolas"/>
    <w:aliases w:val="Italic"/>
    <w:basedOn w:val="Bodytext11"/>
    <w:rsid w:val="00D84753"/>
    <w:rPr>
      <w:rFonts w:ascii="Consolas" w:eastAsia="Consolas" w:hAnsi="Consolas" w:cs="Consolas"/>
      <w:i/>
      <w:iCs/>
      <w:color w:val="000000"/>
      <w:spacing w:val="0"/>
      <w:w w:val="100"/>
      <w:position w:val="0"/>
      <w:sz w:val="18"/>
      <w:szCs w:val="18"/>
      <w:lang w:val="en-US" w:eastAsia="en-US" w:bidi="en-US"/>
    </w:rPr>
  </w:style>
  <w:style w:type="character" w:customStyle="1" w:styleId="Bodytext118pt">
    <w:name w:val="Body text (11) + 8 pt"/>
    <w:basedOn w:val="Bodytext11"/>
    <w:rsid w:val="00D84753"/>
    <w:rPr>
      <w:color w:val="000000"/>
      <w:spacing w:val="0"/>
      <w:w w:val="100"/>
      <w:position w:val="0"/>
      <w:sz w:val="16"/>
      <w:szCs w:val="16"/>
      <w:lang w:val="en-US" w:eastAsia="en-US" w:bidi="en-US"/>
    </w:rPr>
  </w:style>
  <w:style w:type="character" w:customStyle="1" w:styleId="Bodytext2SmallCaps">
    <w:name w:val="Body text (2) + Small Caps"/>
    <w:basedOn w:val="Bodytext2"/>
    <w:rsid w:val="00D84753"/>
    <w:rPr>
      <w:smallCaps/>
      <w:color w:val="000000"/>
      <w:spacing w:val="0"/>
      <w:w w:val="100"/>
      <w:position w:val="0"/>
      <w:lang w:val="en-US" w:eastAsia="en-US" w:bidi="en-US"/>
    </w:rPr>
  </w:style>
  <w:style w:type="character" w:customStyle="1" w:styleId="Headerorfooter9pt0">
    <w:name w:val="Header or footer + 9 pt"/>
    <w:aliases w:val="Spacing -1 pt"/>
    <w:basedOn w:val="Headerorfooter"/>
    <w:rsid w:val="00D84753"/>
    <w:rPr>
      <w:color w:val="000000"/>
      <w:spacing w:val="-20"/>
      <w:w w:val="100"/>
      <w:position w:val="0"/>
      <w:sz w:val="18"/>
      <w:szCs w:val="18"/>
      <w:lang w:val="zh-CN" w:eastAsia="zh-CN" w:bidi="zh-CN"/>
    </w:rPr>
  </w:style>
  <w:style w:type="character" w:customStyle="1" w:styleId="HeaderorfooterMingLiU">
    <w:name w:val="Header or footer + MingLiU"/>
    <w:aliases w:val="10 pt,Spacing 0 pt"/>
    <w:basedOn w:val="Headerorfooter"/>
    <w:rsid w:val="00D84753"/>
    <w:rPr>
      <w:rFonts w:ascii="MingLiU" w:eastAsia="MingLiU" w:hAnsi="MingLiU" w:cs="MingLiU"/>
      <w:color w:val="000000"/>
      <w:spacing w:val="0"/>
      <w:w w:val="100"/>
      <w:position w:val="0"/>
      <w:sz w:val="20"/>
      <w:szCs w:val="20"/>
      <w:lang w:val="zh-CN" w:eastAsia="zh-CN" w:bidi="zh-CN"/>
    </w:rPr>
  </w:style>
  <w:style w:type="character" w:customStyle="1" w:styleId="Heading33">
    <w:name w:val="Heading #3 (3)_"/>
    <w:basedOn w:val="a0"/>
    <w:link w:val="Heading330"/>
    <w:rsid w:val="00D84753"/>
    <w:rPr>
      <w:rFonts w:ascii="Consolas" w:eastAsia="Consolas" w:hAnsi="Consolas" w:cs="Consolas"/>
      <w:b w:val="0"/>
      <w:bCs w:val="0"/>
      <w:i w:val="0"/>
      <w:iCs w:val="0"/>
      <w:smallCaps w:val="0"/>
      <w:strike w:val="0"/>
      <w:sz w:val="21"/>
      <w:szCs w:val="21"/>
      <w:u w:val="none"/>
    </w:rPr>
  </w:style>
  <w:style w:type="character" w:customStyle="1" w:styleId="Bodytext12">
    <w:name w:val="Body text (12)_"/>
    <w:basedOn w:val="a0"/>
    <w:link w:val="Bodytext120"/>
    <w:rsid w:val="00D84753"/>
    <w:rPr>
      <w:rFonts w:ascii="Courier New" w:eastAsia="Courier New" w:hAnsi="Courier New" w:cs="Courier New"/>
      <w:b w:val="0"/>
      <w:bCs w:val="0"/>
      <w:i w:val="0"/>
      <w:iCs w:val="0"/>
      <w:smallCaps w:val="0"/>
      <w:strike w:val="0"/>
      <w:sz w:val="15"/>
      <w:szCs w:val="15"/>
      <w:u w:val="none"/>
    </w:rPr>
  </w:style>
  <w:style w:type="character" w:customStyle="1" w:styleId="Bodytext12MingLiU">
    <w:name w:val="Body text (12) + MingLiU"/>
    <w:aliases w:val="7 pt,Spacing -1 pt,Scale 80%"/>
    <w:basedOn w:val="Bodytext12"/>
    <w:rsid w:val="00D84753"/>
    <w:rPr>
      <w:rFonts w:ascii="MingLiU" w:eastAsia="MingLiU" w:hAnsi="MingLiU" w:cs="MingLiU"/>
      <w:color w:val="000000"/>
      <w:spacing w:val="-20"/>
      <w:w w:val="80"/>
      <w:position w:val="0"/>
      <w:sz w:val="14"/>
      <w:szCs w:val="14"/>
      <w:lang w:val="en-US" w:eastAsia="en-US" w:bidi="en-US"/>
    </w:rPr>
  </w:style>
  <w:style w:type="character" w:customStyle="1" w:styleId="Bodytext128pt">
    <w:name w:val="Body text (12) + 8 pt"/>
    <w:aliases w:val="Italic,Spacing -1 pt"/>
    <w:basedOn w:val="Bodytext12"/>
    <w:rsid w:val="00D84753"/>
    <w:rPr>
      <w:i/>
      <w:iCs/>
      <w:color w:val="000000"/>
      <w:spacing w:val="-20"/>
      <w:w w:val="100"/>
      <w:position w:val="0"/>
      <w:sz w:val="16"/>
      <w:szCs w:val="16"/>
      <w:lang w:val="en-US" w:eastAsia="en-US" w:bidi="en-US"/>
    </w:rPr>
  </w:style>
  <w:style w:type="character" w:customStyle="1" w:styleId="Bodytext1211pt">
    <w:name w:val="Body text (12) + 11 pt"/>
    <w:aliases w:val="Spacing 0 pt"/>
    <w:basedOn w:val="Bodytext12"/>
    <w:rsid w:val="00D84753"/>
    <w:rPr>
      <w:color w:val="000000"/>
      <w:spacing w:val="-10"/>
      <w:w w:val="100"/>
      <w:position w:val="0"/>
      <w:sz w:val="22"/>
      <w:szCs w:val="22"/>
      <w:lang w:val="en-US" w:eastAsia="en-US" w:bidi="en-US"/>
    </w:rPr>
  </w:style>
  <w:style w:type="character" w:customStyle="1" w:styleId="Bodytext12SmallCaps">
    <w:name w:val="Body text (12) + Small Caps"/>
    <w:basedOn w:val="Bodytext12"/>
    <w:rsid w:val="00D84753"/>
    <w:rPr>
      <w:smallCaps/>
      <w:color w:val="000000"/>
      <w:spacing w:val="0"/>
      <w:w w:val="100"/>
      <w:position w:val="0"/>
      <w:lang w:val="en-US" w:eastAsia="en-US" w:bidi="en-US"/>
    </w:rPr>
  </w:style>
  <w:style w:type="character" w:customStyle="1" w:styleId="Bodytext13">
    <w:name w:val="Body text (13)_"/>
    <w:basedOn w:val="a0"/>
    <w:link w:val="Bodytext130"/>
    <w:rsid w:val="00D84753"/>
    <w:rPr>
      <w:rFonts w:ascii="Georgia" w:eastAsia="Georgia" w:hAnsi="Georgia" w:cs="Georgia"/>
      <w:b w:val="0"/>
      <w:bCs w:val="0"/>
      <w:i w:val="0"/>
      <w:iCs w:val="0"/>
      <w:smallCaps w:val="0"/>
      <w:strike w:val="0"/>
      <w:sz w:val="17"/>
      <w:szCs w:val="17"/>
      <w:u w:val="none"/>
    </w:rPr>
  </w:style>
  <w:style w:type="character" w:customStyle="1" w:styleId="Bodytext13FranklinGothicHeavy">
    <w:name w:val="Body text (13) + Franklin Gothic Heavy"/>
    <w:basedOn w:val="Bodytext13"/>
    <w:rsid w:val="00D84753"/>
    <w:rPr>
      <w:rFonts w:ascii="Franklin Gothic Heavy" w:eastAsia="Franklin Gothic Heavy" w:hAnsi="Franklin Gothic Heavy" w:cs="Franklin Gothic Heavy"/>
      <w:b/>
      <w:bCs/>
      <w:color w:val="000000"/>
      <w:spacing w:val="0"/>
      <w:w w:val="100"/>
      <w:position w:val="0"/>
      <w:sz w:val="17"/>
      <w:szCs w:val="17"/>
      <w:lang w:val="en-US" w:eastAsia="en-US" w:bidi="en-US"/>
    </w:rPr>
  </w:style>
  <w:style w:type="character" w:customStyle="1" w:styleId="Bodytext14">
    <w:name w:val="Body text (14)_"/>
    <w:basedOn w:val="a0"/>
    <w:link w:val="Bodytext140"/>
    <w:rsid w:val="00D84753"/>
    <w:rPr>
      <w:rFonts w:ascii="Georgia" w:eastAsia="Georgia" w:hAnsi="Georgia" w:cs="Georgia"/>
      <w:b w:val="0"/>
      <w:bCs w:val="0"/>
      <w:i w:val="0"/>
      <w:iCs w:val="0"/>
      <w:smallCaps w:val="0"/>
      <w:strike w:val="0"/>
      <w:sz w:val="17"/>
      <w:szCs w:val="17"/>
      <w:u w:val="none"/>
    </w:rPr>
  </w:style>
  <w:style w:type="character" w:customStyle="1" w:styleId="Bodytext14CourierNew">
    <w:name w:val="Body text (14) + Courier New"/>
    <w:aliases w:val="9.5 pt"/>
    <w:basedOn w:val="Bodytext14"/>
    <w:rsid w:val="00D84753"/>
    <w:rPr>
      <w:rFonts w:ascii="Courier New" w:eastAsia="Courier New" w:hAnsi="Courier New" w:cs="Courier New"/>
      <w:color w:val="000000"/>
      <w:spacing w:val="0"/>
      <w:w w:val="100"/>
      <w:position w:val="0"/>
      <w:sz w:val="19"/>
      <w:szCs w:val="19"/>
      <w:lang w:val="en-US" w:eastAsia="en-US" w:bidi="en-US"/>
    </w:rPr>
  </w:style>
  <w:style w:type="character" w:customStyle="1" w:styleId="Bodytext15">
    <w:name w:val="Body text (15)_"/>
    <w:basedOn w:val="a0"/>
    <w:link w:val="Bodytext150"/>
    <w:rsid w:val="00D84753"/>
    <w:rPr>
      <w:rFonts w:ascii="Franklin Gothic Book" w:eastAsia="Franklin Gothic Book" w:hAnsi="Franklin Gothic Book" w:cs="Franklin Gothic Book"/>
      <w:b w:val="0"/>
      <w:bCs w:val="0"/>
      <w:i w:val="0"/>
      <w:iCs w:val="0"/>
      <w:smallCaps w:val="0"/>
      <w:strike w:val="0"/>
      <w:sz w:val="21"/>
      <w:szCs w:val="21"/>
      <w:u w:val="none"/>
    </w:rPr>
  </w:style>
  <w:style w:type="character" w:customStyle="1" w:styleId="Bodytext15FrankRuehl">
    <w:name w:val="Body text (15) + FrankRuehl"/>
    <w:aliases w:val="14 pt"/>
    <w:basedOn w:val="Bodytext15"/>
    <w:rsid w:val="00D84753"/>
    <w:rPr>
      <w:rFonts w:ascii="FrankRuehl" w:eastAsia="FrankRuehl" w:hAnsi="FrankRuehl" w:cs="FrankRuehl"/>
      <w:color w:val="000000"/>
      <w:spacing w:val="0"/>
      <w:w w:val="100"/>
      <w:position w:val="0"/>
      <w:sz w:val="28"/>
      <w:szCs w:val="28"/>
      <w:lang w:val="en-US" w:eastAsia="en-US" w:bidi="en-US"/>
    </w:rPr>
  </w:style>
  <w:style w:type="character" w:customStyle="1" w:styleId="Bodytext212pt">
    <w:name w:val="Body text (2) + 12 pt"/>
    <w:basedOn w:val="Bodytext2"/>
    <w:rsid w:val="00D84753"/>
    <w:rPr>
      <w:color w:val="000000"/>
      <w:spacing w:val="0"/>
      <w:w w:val="100"/>
      <w:position w:val="0"/>
      <w:sz w:val="24"/>
      <w:szCs w:val="24"/>
      <w:lang w:val="en-US" w:eastAsia="en-US" w:bidi="en-US"/>
    </w:rPr>
  </w:style>
  <w:style w:type="character" w:customStyle="1" w:styleId="Bodytext211pt0">
    <w:name w:val="Body text (2) + 11 pt"/>
    <w:basedOn w:val="Bodytext2"/>
    <w:rsid w:val="00D84753"/>
    <w:rPr>
      <w:color w:val="000000"/>
      <w:spacing w:val="0"/>
      <w:w w:val="100"/>
      <w:position w:val="0"/>
      <w:sz w:val="22"/>
      <w:szCs w:val="22"/>
      <w:lang w:val="en-US" w:eastAsia="en-US" w:bidi="en-US"/>
    </w:rPr>
  </w:style>
  <w:style w:type="character" w:customStyle="1" w:styleId="Bodytext16">
    <w:name w:val="Body text (16)_"/>
    <w:basedOn w:val="a0"/>
    <w:link w:val="Bodytext160"/>
    <w:rsid w:val="00D84753"/>
    <w:rPr>
      <w:rFonts w:ascii="Franklin Gothic Book" w:eastAsia="Franklin Gothic Book" w:hAnsi="Franklin Gothic Book" w:cs="Franklin Gothic Book"/>
      <w:b w:val="0"/>
      <w:bCs w:val="0"/>
      <w:i w:val="0"/>
      <w:iCs w:val="0"/>
      <w:smallCaps w:val="0"/>
      <w:strike w:val="0"/>
      <w:sz w:val="21"/>
      <w:szCs w:val="21"/>
      <w:u w:val="none"/>
    </w:rPr>
  </w:style>
  <w:style w:type="character" w:customStyle="1" w:styleId="Bodytext168pt">
    <w:name w:val="Body text (16) + 8 pt"/>
    <w:basedOn w:val="Bodytext16"/>
    <w:rsid w:val="00D84753"/>
    <w:rPr>
      <w:b/>
      <w:bCs/>
      <w:color w:val="000000"/>
      <w:spacing w:val="0"/>
      <w:w w:val="100"/>
      <w:position w:val="0"/>
      <w:sz w:val="16"/>
      <w:szCs w:val="16"/>
      <w:lang w:val="en-US" w:eastAsia="en-US" w:bidi="en-US"/>
    </w:rPr>
  </w:style>
  <w:style w:type="character" w:customStyle="1" w:styleId="Bodytext17">
    <w:name w:val="Body text (17)_"/>
    <w:basedOn w:val="a0"/>
    <w:link w:val="Bodytext170"/>
    <w:rsid w:val="00D84753"/>
    <w:rPr>
      <w:rFonts w:ascii="Georgia" w:eastAsia="Georgia" w:hAnsi="Georgia" w:cs="Georgia"/>
      <w:b w:val="0"/>
      <w:bCs w:val="0"/>
      <w:i w:val="0"/>
      <w:iCs w:val="0"/>
      <w:smallCaps w:val="0"/>
      <w:strike w:val="0"/>
      <w:sz w:val="16"/>
      <w:szCs w:val="16"/>
      <w:u w:val="none"/>
    </w:rPr>
  </w:style>
  <w:style w:type="character" w:customStyle="1" w:styleId="Bodytext17FranklinGothicBook">
    <w:name w:val="Body text (17) + Franklin Gothic Book"/>
    <w:aliases w:val="8.5 pt"/>
    <w:basedOn w:val="Bodytext17"/>
    <w:rsid w:val="00D84753"/>
    <w:rPr>
      <w:rFonts w:ascii="Franklin Gothic Book" w:eastAsia="Franklin Gothic Book" w:hAnsi="Franklin Gothic Book" w:cs="Franklin Gothic Book"/>
      <w:b/>
      <w:bCs/>
      <w:color w:val="000000"/>
      <w:spacing w:val="0"/>
      <w:w w:val="100"/>
      <w:position w:val="0"/>
      <w:sz w:val="17"/>
      <w:szCs w:val="17"/>
      <w:lang w:val="en-US" w:eastAsia="en-US" w:bidi="en-US"/>
    </w:rPr>
  </w:style>
  <w:style w:type="character" w:customStyle="1" w:styleId="Bodytext18">
    <w:name w:val="Body text (18)_"/>
    <w:basedOn w:val="a0"/>
    <w:link w:val="Bodytext180"/>
    <w:rsid w:val="00D84753"/>
    <w:rPr>
      <w:rFonts w:ascii="Georgia" w:eastAsia="Georgia" w:hAnsi="Georgia" w:cs="Georgia"/>
      <w:b w:val="0"/>
      <w:bCs w:val="0"/>
      <w:i w:val="0"/>
      <w:iCs w:val="0"/>
      <w:smallCaps w:val="0"/>
      <w:strike w:val="0"/>
      <w:sz w:val="16"/>
      <w:szCs w:val="16"/>
      <w:u w:val="none"/>
    </w:rPr>
  </w:style>
  <w:style w:type="character" w:customStyle="1" w:styleId="Bodytext18FranklinGothicBook">
    <w:name w:val="Body text (18) + Franklin Gothic Book"/>
    <w:aliases w:val="9 pt"/>
    <w:basedOn w:val="Bodytext18"/>
    <w:rsid w:val="00D84753"/>
    <w:rPr>
      <w:rFonts w:ascii="Franklin Gothic Book" w:eastAsia="Franklin Gothic Book" w:hAnsi="Franklin Gothic Book" w:cs="Franklin Gothic Book"/>
      <w:color w:val="000000"/>
      <w:spacing w:val="0"/>
      <w:w w:val="100"/>
      <w:position w:val="0"/>
      <w:sz w:val="18"/>
      <w:szCs w:val="18"/>
      <w:lang w:val="en-US" w:eastAsia="en-US" w:bidi="en-US"/>
    </w:rPr>
  </w:style>
  <w:style w:type="character" w:customStyle="1" w:styleId="Bodytext9Spacing0pt">
    <w:name w:val="Body text (9) + Spacing 0 pt"/>
    <w:basedOn w:val="Bodytext9"/>
    <w:rsid w:val="00D84753"/>
    <w:rPr>
      <w:color w:val="000000"/>
      <w:spacing w:val="-10"/>
      <w:w w:val="100"/>
      <w:position w:val="0"/>
      <w:lang w:val="en-US" w:eastAsia="en-US" w:bidi="en-US"/>
    </w:rPr>
  </w:style>
  <w:style w:type="character" w:customStyle="1" w:styleId="Bodytext97pt">
    <w:name w:val="Body text (9) + 7 pt"/>
    <w:aliases w:val="Italic"/>
    <w:basedOn w:val="Bodytext9"/>
    <w:rsid w:val="00D84753"/>
    <w:rPr>
      <w:i/>
      <w:iCs/>
      <w:color w:val="000000"/>
      <w:spacing w:val="0"/>
      <w:w w:val="100"/>
      <w:position w:val="0"/>
      <w:sz w:val="14"/>
      <w:szCs w:val="14"/>
      <w:lang w:val="en-US" w:eastAsia="en-US" w:bidi="en-US"/>
    </w:rPr>
  </w:style>
  <w:style w:type="character" w:customStyle="1" w:styleId="Bodytext19">
    <w:name w:val="Body text (19)_"/>
    <w:basedOn w:val="a0"/>
    <w:link w:val="Bodytext190"/>
    <w:rsid w:val="00D84753"/>
    <w:rPr>
      <w:rFonts w:ascii="Courier New" w:eastAsia="Courier New" w:hAnsi="Courier New" w:cs="Courier New"/>
      <w:b w:val="0"/>
      <w:bCs w:val="0"/>
      <w:i w:val="0"/>
      <w:iCs w:val="0"/>
      <w:smallCaps w:val="0"/>
      <w:strike w:val="0"/>
      <w:sz w:val="13"/>
      <w:szCs w:val="13"/>
      <w:u w:val="none"/>
    </w:rPr>
  </w:style>
  <w:style w:type="character" w:customStyle="1" w:styleId="Bodytext19MingLiU">
    <w:name w:val="Body text (19) + MingLiU"/>
    <w:aliases w:val="5.5 pt,Spacing -1 pt,Scale 70%"/>
    <w:basedOn w:val="Bodytext19"/>
    <w:rsid w:val="00D84753"/>
    <w:rPr>
      <w:rFonts w:ascii="MingLiU" w:eastAsia="MingLiU" w:hAnsi="MingLiU" w:cs="MingLiU"/>
      <w:color w:val="000000"/>
      <w:spacing w:val="-20"/>
      <w:w w:val="70"/>
      <w:position w:val="0"/>
      <w:sz w:val="11"/>
      <w:szCs w:val="11"/>
      <w:lang w:val="en-US" w:eastAsia="en-US" w:bidi="en-US"/>
    </w:rPr>
  </w:style>
  <w:style w:type="character" w:customStyle="1" w:styleId="Bodytext19Georgia">
    <w:name w:val="Body text (19) + Georgia"/>
    <w:aliases w:val="7.5 pt"/>
    <w:basedOn w:val="Bodytext19"/>
    <w:rsid w:val="00D84753"/>
    <w:rPr>
      <w:rFonts w:ascii="Georgia" w:eastAsia="Georgia" w:hAnsi="Georgia" w:cs="Georgia"/>
      <w:color w:val="000000"/>
      <w:spacing w:val="0"/>
      <w:w w:val="100"/>
      <w:position w:val="0"/>
      <w:sz w:val="15"/>
      <w:szCs w:val="15"/>
      <w:lang w:val="en-US" w:eastAsia="en-US" w:bidi="en-US"/>
    </w:rPr>
  </w:style>
  <w:style w:type="character" w:customStyle="1" w:styleId="Bodytext200">
    <w:name w:val="Body text (20)_"/>
    <w:basedOn w:val="a0"/>
    <w:link w:val="Bodytext201"/>
    <w:rsid w:val="00D84753"/>
    <w:rPr>
      <w:rFonts w:ascii="Book Antiqua" w:eastAsia="Book Antiqua" w:hAnsi="Book Antiqua" w:cs="Book Antiqua"/>
      <w:b w:val="0"/>
      <w:bCs w:val="0"/>
      <w:i w:val="0"/>
      <w:iCs w:val="0"/>
      <w:smallCaps w:val="0"/>
      <w:strike w:val="0"/>
      <w:sz w:val="13"/>
      <w:szCs w:val="13"/>
      <w:u w:val="none"/>
    </w:rPr>
  </w:style>
  <w:style w:type="character" w:customStyle="1" w:styleId="Heading22">
    <w:name w:val="Heading #2 (2)_"/>
    <w:basedOn w:val="a0"/>
    <w:link w:val="Heading220"/>
    <w:rsid w:val="00D84753"/>
    <w:rPr>
      <w:rFonts w:ascii="Franklin Gothic Book" w:eastAsia="Franklin Gothic Book" w:hAnsi="Franklin Gothic Book" w:cs="Franklin Gothic Book"/>
      <w:b w:val="0"/>
      <w:bCs w:val="0"/>
      <w:i w:val="0"/>
      <w:iCs w:val="0"/>
      <w:smallCaps w:val="0"/>
      <w:strike w:val="0"/>
      <w:spacing w:val="-10"/>
      <w:sz w:val="21"/>
      <w:szCs w:val="21"/>
      <w:u w:val="none"/>
    </w:rPr>
  </w:style>
  <w:style w:type="character" w:customStyle="1" w:styleId="Bodytext210">
    <w:name w:val="Body text (21)_"/>
    <w:basedOn w:val="a0"/>
    <w:link w:val="Bodytext211"/>
    <w:rsid w:val="00D84753"/>
    <w:rPr>
      <w:rFonts w:ascii="Courier New" w:eastAsia="Courier New" w:hAnsi="Courier New" w:cs="Courier New"/>
      <w:b w:val="0"/>
      <w:bCs w:val="0"/>
      <w:i w:val="0"/>
      <w:iCs w:val="0"/>
      <w:smallCaps w:val="0"/>
      <w:strike w:val="0"/>
      <w:sz w:val="13"/>
      <w:szCs w:val="13"/>
      <w:u w:val="none"/>
    </w:rPr>
  </w:style>
  <w:style w:type="character" w:customStyle="1" w:styleId="Bodytext21Georgia">
    <w:name w:val="Body text (21) + Georgia"/>
    <w:aliases w:val="7.5 pt"/>
    <w:basedOn w:val="Bodytext210"/>
    <w:rsid w:val="00D84753"/>
    <w:rPr>
      <w:rFonts w:ascii="Georgia" w:eastAsia="Georgia" w:hAnsi="Georgia" w:cs="Georgia"/>
      <w:color w:val="000000"/>
      <w:spacing w:val="0"/>
      <w:w w:val="100"/>
      <w:position w:val="0"/>
      <w:sz w:val="15"/>
      <w:szCs w:val="15"/>
      <w:lang w:val="en-US" w:eastAsia="en-US" w:bidi="en-US"/>
    </w:rPr>
  </w:style>
  <w:style w:type="character" w:customStyle="1" w:styleId="Bodytext19SmallCaps">
    <w:name w:val="Body text (19) + Small Caps"/>
    <w:basedOn w:val="Bodytext19"/>
    <w:rsid w:val="00D84753"/>
    <w:rPr>
      <w:smallCaps/>
      <w:color w:val="000000"/>
      <w:spacing w:val="0"/>
      <w:w w:val="100"/>
      <w:position w:val="0"/>
      <w:lang w:val="en-US" w:eastAsia="en-US" w:bidi="en-US"/>
    </w:rPr>
  </w:style>
  <w:style w:type="character" w:customStyle="1" w:styleId="Bodytext21SmallCaps">
    <w:name w:val="Body text (21) + Small Caps"/>
    <w:basedOn w:val="Bodytext210"/>
    <w:rsid w:val="00D84753"/>
    <w:rPr>
      <w:smallCaps/>
      <w:color w:val="000000"/>
      <w:spacing w:val="0"/>
      <w:w w:val="100"/>
      <w:position w:val="0"/>
      <w:lang w:val="en-US" w:eastAsia="en-US" w:bidi="en-US"/>
    </w:rPr>
  </w:style>
  <w:style w:type="character" w:customStyle="1" w:styleId="Bodytext11MingLiU">
    <w:name w:val="Body text (11) + MingLiU"/>
    <w:aliases w:val="4.5 pt"/>
    <w:basedOn w:val="Bodytext11"/>
    <w:rsid w:val="00D84753"/>
    <w:rPr>
      <w:rFonts w:ascii="MingLiU" w:eastAsia="MingLiU" w:hAnsi="MingLiU" w:cs="MingLiU"/>
      <w:color w:val="000000"/>
      <w:spacing w:val="0"/>
      <w:w w:val="100"/>
      <w:position w:val="0"/>
      <w:sz w:val="9"/>
      <w:szCs w:val="9"/>
      <w:lang w:val="en-US" w:eastAsia="en-US" w:bidi="en-US"/>
    </w:rPr>
  </w:style>
  <w:style w:type="character" w:customStyle="1" w:styleId="Bodytext11Georgia">
    <w:name w:val="Body text (11) + Georgia"/>
    <w:aliases w:val="10 pt"/>
    <w:basedOn w:val="Bodytext11"/>
    <w:rsid w:val="00D84753"/>
    <w:rPr>
      <w:rFonts w:ascii="Georgia" w:eastAsia="Georgia" w:hAnsi="Georgia" w:cs="Georgia"/>
      <w:color w:val="000000"/>
      <w:spacing w:val="0"/>
      <w:w w:val="100"/>
      <w:position w:val="0"/>
      <w:sz w:val="20"/>
      <w:szCs w:val="20"/>
      <w:lang w:val="en-US" w:eastAsia="en-US" w:bidi="en-US"/>
    </w:rPr>
  </w:style>
  <w:style w:type="character" w:customStyle="1" w:styleId="Heading2">
    <w:name w:val="Heading #2_"/>
    <w:basedOn w:val="a0"/>
    <w:link w:val="Heading20"/>
    <w:rsid w:val="00D84753"/>
    <w:rPr>
      <w:rFonts w:ascii="Georgia" w:eastAsia="Georgia" w:hAnsi="Georgia" w:cs="Georgia"/>
      <w:b w:val="0"/>
      <w:bCs w:val="0"/>
      <w:i w:val="0"/>
      <w:iCs w:val="0"/>
      <w:smallCaps w:val="0"/>
      <w:strike w:val="0"/>
      <w:spacing w:val="0"/>
      <w:sz w:val="20"/>
      <w:szCs w:val="20"/>
      <w:u w:val="none"/>
    </w:rPr>
  </w:style>
  <w:style w:type="character" w:customStyle="1" w:styleId="Heading34">
    <w:name w:val="Heading #3 (4)_"/>
    <w:basedOn w:val="a0"/>
    <w:link w:val="Heading340"/>
    <w:rsid w:val="00D84753"/>
    <w:rPr>
      <w:rFonts w:ascii="Courier New" w:eastAsia="Courier New" w:hAnsi="Courier New" w:cs="Courier New"/>
      <w:b w:val="0"/>
      <w:bCs w:val="0"/>
      <w:i w:val="0"/>
      <w:iCs w:val="0"/>
      <w:smallCaps w:val="0"/>
      <w:strike w:val="0"/>
      <w:sz w:val="16"/>
      <w:szCs w:val="16"/>
      <w:u w:val="none"/>
    </w:rPr>
  </w:style>
  <w:style w:type="character" w:customStyle="1" w:styleId="Heading1">
    <w:name w:val="Heading #1_"/>
    <w:basedOn w:val="a0"/>
    <w:link w:val="Heading10"/>
    <w:rsid w:val="00D84753"/>
    <w:rPr>
      <w:rFonts w:ascii="Courier New" w:eastAsia="Courier New" w:hAnsi="Courier New" w:cs="Courier New"/>
      <w:b w:val="0"/>
      <w:bCs w:val="0"/>
      <w:i w:val="0"/>
      <w:iCs w:val="0"/>
      <w:smallCaps w:val="0"/>
      <w:strike w:val="0"/>
      <w:sz w:val="16"/>
      <w:szCs w:val="16"/>
      <w:u w:val="none"/>
    </w:rPr>
  </w:style>
  <w:style w:type="character" w:customStyle="1" w:styleId="Heading35">
    <w:name w:val="Heading #3 (5)_"/>
    <w:basedOn w:val="a0"/>
    <w:link w:val="Heading350"/>
    <w:rsid w:val="00D84753"/>
    <w:rPr>
      <w:rFonts w:ascii="Georgia" w:eastAsia="Georgia" w:hAnsi="Georgia" w:cs="Georgia"/>
      <w:b w:val="0"/>
      <w:bCs w:val="0"/>
      <w:i w:val="0"/>
      <w:iCs w:val="0"/>
      <w:smallCaps w:val="0"/>
      <w:strike w:val="0"/>
      <w:spacing w:val="0"/>
      <w:sz w:val="20"/>
      <w:szCs w:val="20"/>
      <w:u w:val="none"/>
      <w:lang w:val="zh-CN" w:eastAsia="zh-CN" w:bidi="zh-CN"/>
    </w:rPr>
  </w:style>
  <w:style w:type="character" w:customStyle="1" w:styleId="Bodytext295pt">
    <w:name w:val="Body text (2) + 9.5 pt"/>
    <w:basedOn w:val="Bodytext2"/>
    <w:rsid w:val="00D84753"/>
    <w:rPr>
      <w:color w:val="000000"/>
      <w:spacing w:val="0"/>
      <w:w w:val="100"/>
      <w:position w:val="0"/>
      <w:sz w:val="19"/>
      <w:szCs w:val="19"/>
      <w:lang w:val="en-US" w:eastAsia="en-US" w:bidi="en-US"/>
    </w:rPr>
  </w:style>
  <w:style w:type="character" w:customStyle="1" w:styleId="Bodytext2MingLiU8">
    <w:name w:val="Body text (2) + MingLiU"/>
    <w:aliases w:val="8.5 pt,Bold,Spacing -1 pt,Scale 150%"/>
    <w:basedOn w:val="Bodytext2"/>
    <w:rsid w:val="00D84753"/>
    <w:rPr>
      <w:rFonts w:ascii="MingLiU" w:eastAsia="MingLiU" w:hAnsi="MingLiU" w:cs="MingLiU"/>
      <w:b/>
      <w:bCs/>
      <w:color w:val="000000"/>
      <w:spacing w:val="-30"/>
      <w:w w:val="150"/>
      <w:position w:val="0"/>
      <w:sz w:val="17"/>
      <w:szCs w:val="17"/>
      <w:lang w:val="en-US" w:eastAsia="en-US" w:bidi="en-US"/>
    </w:rPr>
  </w:style>
  <w:style w:type="character" w:customStyle="1" w:styleId="Bodytext2FranklinGothicBook0">
    <w:name w:val="Body text (2) + Franklin Gothic Book"/>
    <w:aliases w:val="8.5 pt"/>
    <w:basedOn w:val="Bodytext2"/>
    <w:rsid w:val="00D84753"/>
    <w:rPr>
      <w:rFonts w:ascii="Franklin Gothic Book" w:eastAsia="Franklin Gothic Book" w:hAnsi="Franklin Gothic Book" w:cs="Franklin Gothic Book"/>
      <w:color w:val="000000"/>
      <w:spacing w:val="0"/>
      <w:w w:val="100"/>
      <w:position w:val="0"/>
      <w:sz w:val="17"/>
      <w:szCs w:val="17"/>
      <w:lang w:val="en-US" w:eastAsia="en-US" w:bidi="en-US"/>
    </w:rPr>
  </w:style>
  <w:style w:type="character" w:customStyle="1" w:styleId="Bodytext2MingLiU9">
    <w:name w:val="Body text (2) + MingLiU"/>
    <w:aliases w:val="8.5 pt,Bold,Spacing -1 pt,Scale 150%"/>
    <w:basedOn w:val="Bodytext2"/>
    <w:rsid w:val="00D84753"/>
    <w:rPr>
      <w:rFonts w:ascii="MingLiU" w:eastAsia="MingLiU" w:hAnsi="MingLiU" w:cs="MingLiU"/>
      <w:b/>
      <w:bCs/>
      <w:color w:val="000000"/>
      <w:spacing w:val="-20"/>
      <w:w w:val="150"/>
      <w:position w:val="0"/>
      <w:sz w:val="17"/>
      <w:szCs w:val="17"/>
      <w:lang w:val="en-US" w:eastAsia="en-US" w:bidi="en-US"/>
    </w:rPr>
  </w:style>
  <w:style w:type="character" w:customStyle="1" w:styleId="Bodytext220">
    <w:name w:val="Body text (22)_"/>
    <w:basedOn w:val="a0"/>
    <w:link w:val="Bodytext221"/>
    <w:rsid w:val="00D84753"/>
    <w:rPr>
      <w:rFonts w:ascii="Georgia" w:eastAsia="Georgia" w:hAnsi="Georgia" w:cs="Georgia"/>
      <w:b w:val="0"/>
      <w:bCs w:val="0"/>
      <w:i w:val="0"/>
      <w:iCs w:val="0"/>
      <w:smallCaps w:val="0"/>
      <w:strike w:val="0"/>
      <w:spacing w:val="0"/>
      <w:sz w:val="20"/>
      <w:szCs w:val="20"/>
      <w:u w:val="none"/>
    </w:rPr>
  </w:style>
  <w:style w:type="character" w:customStyle="1" w:styleId="Bodytext22CourierNew">
    <w:name w:val="Body text (22) + Courier New"/>
    <w:aliases w:val="8 pt"/>
    <w:basedOn w:val="Bodytext220"/>
    <w:rsid w:val="00D84753"/>
    <w:rPr>
      <w:rFonts w:ascii="Courier New" w:eastAsia="Courier New" w:hAnsi="Courier New" w:cs="Courier New"/>
      <w:color w:val="000000"/>
      <w:spacing w:val="0"/>
      <w:w w:val="100"/>
      <w:position w:val="0"/>
      <w:sz w:val="16"/>
      <w:szCs w:val="16"/>
      <w:lang w:val="en-US" w:eastAsia="en-US" w:bidi="en-US"/>
    </w:rPr>
  </w:style>
  <w:style w:type="paragraph" w:customStyle="1" w:styleId="Footnote0">
    <w:name w:val="Footnote"/>
    <w:basedOn w:val="a"/>
    <w:link w:val="Footnote"/>
    <w:rsid w:val="00D84753"/>
    <w:pPr>
      <w:shd w:val="clear" w:color="auto" w:fill="FFFFFF"/>
      <w:spacing w:line="288" w:lineRule="exact"/>
      <w:jc w:val="both"/>
    </w:pPr>
    <w:rPr>
      <w:rFonts w:ascii="Courier New" w:eastAsia="Courier New" w:hAnsi="Courier New" w:cs="Courier New"/>
      <w:sz w:val="16"/>
      <w:szCs w:val="16"/>
    </w:rPr>
  </w:style>
  <w:style w:type="paragraph" w:customStyle="1" w:styleId="Bodytext20">
    <w:name w:val="Body text (2)"/>
    <w:basedOn w:val="a"/>
    <w:link w:val="Bodytext2"/>
    <w:rsid w:val="00D84753"/>
    <w:pPr>
      <w:shd w:val="clear" w:color="auto" w:fill="FFFFFF"/>
      <w:spacing w:line="0" w:lineRule="atLeast"/>
    </w:pPr>
    <w:rPr>
      <w:rFonts w:ascii="Courier New" w:eastAsia="Courier New" w:hAnsi="Courier New" w:cs="Courier New"/>
      <w:sz w:val="16"/>
      <w:szCs w:val="16"/>
    </w:rPr>
  </w:style>
  <w:style w:type="paragraph" w:customStyle="1" w:styleId="Bodytext30">
    <w:name w:val="Body text (3)"/>
    <w:basedOn w:val="a"/>
    <w:link w:val="Bodytext3"/>
    <w:rsid w:val="00D84753"/>
    <w:pPr>
      <w:shd w:val="clear" w:color="auto" w:fill="FFFFFF"/>
      <w:spacing w:line="0" w:lineRule="atLeast"/>
    </w:pPr>
    <w:rPr>
      <w:rFonts w:ascii="Courier New" w:eastAsia="Courier New" w:hAnsi="Courier New" w:cs="Courier New"/>
      <w:sz w:val="17"/>
      <w:szCs w:val="17"/>
    </w:rPr>
  </w:style>
  <w:style w:type="paragraph" w:customStyle="1" w:styleId="Tablecaption0">
    <w:name w:val="Table caption"/>
    <w:basedOn w:val="a"/>
    <w:link w:val="Tablecaption"/>
    <w:rsid w:val="00D84753"/>
    <w:pPr>
      <w:shd w:val="clear" w:color="auto" w:fill="FFFFFF"/>
      <w:spacing w:line="0" w:lineRule="atLeast"/>
      <w:jc w:val="both"/>
    </w:pPr>
    <w:rPr>
      <w:rFonts w:ascii="Courier New" w:eastAsia="Courier New" w:hAnsi="Courier New" w:cs="Courier New"/>
      <w:sz w:val="16"/>
      <w:szCs w:val="16"/>
    </w:rPr>
  </w:style>
  <w:style w:type="paragraph" w:customStyle="1" w:styleId="Bodytext41">
    <w:name w:val="Body text (4)"/>
    <w:basedOn w:val="a"/>
    <w:link w:val="Bodytext40"/>
    <w:rsid w:val="00D84753"/>
    <w:pPr>
      <w:shd w:val="clear" w:color="auto" w:fill="FFFFFF"/>
      <w:spacing w:line="0" w:lineRule="atLeast"/>
    </w:pPr>
    <w:rPr>
      <w:rFonts w:ascii="Franklin Gothic Book" w:eastAsia="Franklin Gothic Book" w:hAnsi="Franklin Gothic Book" w:cs="Franklin Gothic Book"/>
      <w:sz w:val="21"/>
      <w:szCs w:val="21"/>
    </w:rPr>
  </w:style>
  <w:style w:type="paragraph" w:customStyle="1" w:styleId="Headerorfooter0">
    <w:name w:val="Header or footer"/>
    <w:basedOn w:val="a"/>
    <w:link w:val="Headerorfooter"/>
    <w:rsid w:val="00D84753"/>
    <w:pPr>
      <w:shd w:val="clear" w:color="auto" w:fill="FFFFFF"/>
      <w:spacing w:line="0" w:lineRule="atLeast"/>
    </w:pPr>
    <w:rPr>
      <w:rFonts w:ascii="Courier New" w:eastAsia="Courier New" w:hAnsi="Courier New" w:cs="Courier New"/>
      <w:spacing w:val="-10"/>
      <w:sz w:val="16"/>
      <w:szCs w:val="16"/>
    </w:rPr>
  </w:style>
  <w:style w:type="paragraph" w:customStyle="1" w:styleId="Bodytext50">
    <w:name w:val="Body text (5)"/>
    <w:basedOn w:val="a"/>
    <w:link w:val="Bodytext5"/>
    <w:rsid w:val="00D84753"/>
    <w:pPr>
      <w:shd w:val="clear" w:color="auto" w:fill="FFFFFF"/>
      <w:spacing w:line="0" w:lineRule="atLeast"/>
    </w:pPr>
    <w:rPr>
      <w:rFonts w:ascii="Gulim" w:eastAsia="Gulim" w:hAnsi="Gulim" w:cs="Gulim"/>
      <w:spacing w:val="-10"/>
      <w:sz w:val="11"/>
      <w:szCs w:val="11"/>
    </w:rPr>
  </w:style>
  <w:style w:type="paragraph" w:customStyle="1" w:styleId="Picturecaption20">
    <w:name w:val="Picture caption (2)"/>
    <w:basedOn w:val="a"/>
    <w:link w:val="Picturecaption2"/>
    <w:rsid w:val="00D84753"/>
    <w:pPr>
      <w:shd w:val="clear" w:color="auto" w:fill="FFFFFF"/>
      <w:spacing w:line="0" w:lineRule="atLeast"/>
    </w:pPr>
    <w:rPr>
      <w:rFonts w:ascii="Gulim" w:eastAsia="Gulim" w:hAnsi="Gulim" w:cs="Gulim"/>
      <w:spacing w:val="-20"/>
      <w:w w:val="200"/>
      <w:sz w:val="10"/>
      <w:szCs w:val="10"/>
    </w:rPr>
  </w:style>
  <w:style w:type="paragraph" w:customStyle="1" w:styleId="Picturecaption30">
    <w:name w:val="Picture caption (3)"/>
    <w:basedOn w:val="a"/>
    <w:link w:val="Picturecaption3"/>
    <w:rsid w:val="00D84753"/>
    <w:pPr>
      <w:shd w:val="clear" w:color="auto" w:fill="FFFFFF"/>
      <w:spacing w:line="0" w:lineRule="atLeast"/>
    </w:pPr>
    <w:rPr>
      <w:rFonts w:ascii="Gulim" w:eastAsia="Gulim" w:hAnsi="Gulim" w:cs="Gulim"/>
      <w:sz w:val="20"/>
      <w:szCs w:val="20"/>
    </w:rPr>
  </w:style>
  <w:style w:type="paragraph" w:customStyle="1" w:styleId="Picturecaption40">
    <w:name w:val="Picture caption (4)"/>
    <w:basedOn w:val="a"/>
    <w:link w:val="Picturecaption4"/>
    <w:rsid w:val="00D84753"/>
    <w:pPr>
      <w:shd w:val="clear" w:color="auto" w:fill="FFFFFF"/>
      <w:spacing w:line="0" w:lineRule="atLeast"/>
    </w:pPr>
    <w:rPr>
      <w:rFonts w:ascii="Gulim" w:eastAsia="Gulim" w:hAnsi="Gulim" w:cs="Gulim"/>
      <w:sz w:val="20"/>
      <w:szCs w:val="20"/>
    </w:rPr>
  </w:style>
  <w:style w:type="paragraph" w:customStyle="1" w:styleId="Bodytext61">
    <w:name w:val="Body text (6)"/>
    <w:basedOn w:val="a"/>
    <w:link w:val="Bodytext60"/>
    <w:rsid w:val="00D84753"/>
    <w:pPr>
      <w:shd w:val="clear" w:color="auto" w:fill="FFFFFF"/>
      <w:spacing w:line="262" w:lineRule="exact"/>
      <w:jc w:val="both"/>
    </w:pPr>
    <w:rPr>
      <w:rFonts w:ascii="Franklin Gothic Book" w:eastAsia="Franklin Gothic Book" w:hAnsi="Franklin Gothic Book" w:cs="Franklin Gothic Book"/>
    </w:rPr>
  </w:style>
  <w:style w:type="paragraph" w:customStyle="1" w:styleId="Picturecaption1">
    <w:name w:val="Picture caption"/>
    <w:basedOn w:val="a"/>
    <w:link w:val="Picturecaption0"/>
    <w:rsid w:val="00D84753"/>
    <w:pPr>
      <w:shd w:val="clear" w:color="auto" w:fill="FFFFFF"/>
      <w:spacing w:line="0" w:lineRule="atLeast"/>
      <w:ind w:hanging="1080"/>
      <w:jc w:val="both"/>
    </w:pPr>
    <w:rPr>
      <w:rFonts w:ascii="Courier New" w:eastAsia="Courier New" w:hAnsi="Courier New" w:cs="Courier New"/>
      <w:sz w:val="16"/>
      <w:szCs w:val="16"/>
    </w:rPr>
  </w:style>
  <w:style w:type="paragraph" w:customStyle="1" w:styleId="Picturecaption50">
    <w:name w:val="Picture caption (5)"/>
    <w:basedOn w:val="a"/>
    <w:link w:val="Picturecaption5"/>
    <w:rsid w:val="00D84753"/>
    <w:pPr>
      <w:shd w:val="clear" w:color="auto" w:fill="FFFFFF"/>
      <w:spacing w:line="216" w:lineRule="exact"/>
    </w:pPr>
    <w:rPr>
      <w:rFonts w:ascii="Franklin Gothic Book" w:eastAsia="Franklin Gothic Book" w:hAnsi="Franklin Gothic Book" w:cs="Franklin Gothic Book"/>
      <w:sz w:val="21"/>
      <w:szCs w:val="21"/>
    </w:rPr>
  </w:style>
  <w:style w:type="paragraph" w:customStyle="1" w:styleId="Bodytext70">
    <w:name w:val="Body text (7)"/>
    <w:basedOn w:val="a"/>
    <w:link w:val="Bodytext7"/>
    <w:rsid w:val="00D84753"/>
    <w:pPr>
      <w:shd w:val="clear" w:color="auto" w:fill="FFFFFF"/>
      <w:spacing w:line="0" w:lineRule="atLeast"/>
    </w:pPr>
    <w:rPr>
      <w:rFonts w:ascii="MingLiU" w:eastAsia="MingLiU" w:hAnsi="MingLiU" w:cs="MingLiU"/>
      <w:spacing w:val="-30"/>
      <w:sz w:val="14"/>
      <w:szCs w:val="14"/>
    </w:rPr>
  </w:style>
  <w:style w:type="paragraph" w:customStyle="1" w:styleId="Bodytext80">
    <w:name w:val="Body text (8)"/>
    <w:basedOn w:val="a"/>
    <w:link w:val="Bodytext8"/>
    <w:rsid w:val="00D84753"/>
    <w:pPr>
      <w:shd w:val="clear" w:color="auto" w:fill="FFFFFF"/>
      <w:spacing w:line="0" w:lineRule="atLeast"/>
    </w:pPr>
    <w:rPr>
      <w:rFonts w:ascii="MingLiU" w:eastAsia="MingLiU" w:hAnsi="MingLiU" w:cs="MingLiU"/>
      <w:spacing w:val="30"/>
      <w:w w:val="350"/>
      <w:sz w:val="9"/>
      <w:szCs w:val="9"/>
    </w:rPr>
  </w:style>
  <w:style w:type="paragraph" w:customStyle="1" w:styleId="Picturecaption70">
    <w:name w:val="Picture caption (7)"/>
    <w:basedOn w:val="a"/>
    <w:link w:val="Picturecaption7"/>
    <w:rsid w:val="00D84753"/>
    <w:pPr>
      <w:shd w:val="clear" w:color="auto" w:fill="FFFFFF"/>
      <w:spacing w:line="0" w:lineRule="atLeast"/>
    </w:pPr>
    <w:rPr>
      <w:rFonts w:ascii="Gulim" w:eastAsia="Gulim" w:hAnsi="Gulim" w:cs="Gulim"/>
      <w:spacing w:val="-20"/>
      <w:w w:val="250"/>
      <w:sz w:val="9"/>
      <w:szCs w:val="9"/>
    </w:rPr>
  </w:style>
  <w:style w:type="paragraph" w:customStyle="1" w:styleId="Picturecaption80">
    <w:name w:val="Picture caption (8)"/>
    <w:basedOn w:val="a"/>
    <w:link w:val="Picturecaption8"/>
    <w:rsid w:val="00D84753"/>
    <w:pPr>
      <w:shd w:val="clear" w:color="auto" w:fill="FFFFFF"/>
      <w:spacing w:line="0" w:lineRule="atLeast"/>
    </w:pPr>
    <w:rPr>
      <w:rFonts w:ascii="Gulim" w:eastAsia="Gulim" w:hAnsi="Gulim" w:cs="Gulim"/>
      <w:sz w:val="10"/>
      <w:szCs w:val="10"/>
    </w:rPr>
  </w:style>
  <w:style w:type="paragraph" w:customStyle="1" w:styleId="Picturecaption90">
    <w:name w:val="Picture caption (9)"/>
    <w:basedOn w:val="a"/>
    <w:link w:val="Picturecaption9"/>
    <w:rsid w:val="00D84753"/>
    <w:pPr>
      <w:shd w:val="clear" w:color="auto" w:fill="FFFFFF"/>
      <w:spacing w:line="117" w:lineRule="exact"/>
    </w:pPr>
    <w:rPr>
      <w:rFonts w:ascii="Gulim" w:eastAsia="Gulim" w:hAnsi="Gulim" w:cs="Gulim"/>
      <w:w w:val="250"/>
      <w:sz w:val="9"/>
      <w:szCs w:val="9"/>
    </w:rPr>
  </w:style>
  <w:style w:type="paragraph" w:customStyle="1" w:styleId="Picturecaption100">
    <w:name w:val="Picture caption (10)"/>
    <w:basedOn w:val="a"/>
    <w:link w:val="Picturecaption10"/>
    <w:rsid w:val="00D84753"/>
    <w:pPr>
      <w:shd w:val="clear" w:color="auto" w:fill="FFFFFF"/>
      <w:spacing w:line="0" w:lineRule="atLeast"/>
    </w:pPr>
    <w:rPr>
      <w:rFonts w:ascii="Gulim" w:eastAsia="Gulim" w:hAnsi="Gulim" w:cs="Gulim"/>
      <w:w w:val="250"/>
      <w:sz w:val="9"/>
      <w:szCs w:val="9"/>
    </w:rPr>
  </w:style>
  <w:style w:type="paragraph" w:customStyle="1" w:styleId="Picturecaption110">
    <w:name w:val="Picture caption (11)"/>
    <w:basedOn w:val="a"/>
    <w:link w:val="Picturecaption11"/>
    <w:rsid w:val="00D84753"/>
    <w:pPr>
      <w:shd w:val="clear" w:color="auto" w:fill="FFFFFF"/>
      <w:spacing w:line="0" w:lineRule="atLeast"/>
    </w:pPr>
    <w:rPr>
      <w:rFonts w:ascii="MingLiU" w:eastAsia="MingLiU" w:hAnsi="MingLiU" w:cs="MingLiU"/>
      <w:sz w:val="48"/>
      <w:szCs w:val="48"/>
    </w:rPr>
  </w:style>
  <w:style w:type="paragraph" w:customStyle="1" w:styleId="Picturecaption61">
    <w:name w:val="Picture caption (6)"/>
    <w:basedOn w:val="a"/>
    <w:link w:val="Picturecaption60"/>
    <w:rsid w:val="00D84753"/>
    <w:pPr>
      <w:shd w:val="clear" w:color="auto" w:fill="FFFFFF"/>
      <w:spacing w:line="509" w:lineRule="exact"/>
      <w:jc w:val="distribute"/>
    </w:pPr>
    <w:rPr>
      <w:rFonts w:ascii="Courier New" w:eastAsia="Courier New" w:hAnsi="Courier New" w:cs="Courier New"/>
      <w:sz w:val="15"/>
      <w:szCs w:val="15"/>
      <w:lang w:val="zh-CN" w:eastAsia="zh-CN" w:bidi="zh-CN"/>
    </w:rPr>
  </w:style>
  <w:style w:type="paragraph" w:customStyle="1" w:styleId="Heading30">
    <w:name w:val="Heading #3"/>
    <w:basedOn w:val="a"/>
    <w:link w:val="Heading3"/>
    <w:rsid w:val="00D84753"/>
    <w:pPr>
      <w:shd w:val="clear" w:color="auto" w:fill="FFFFFF"/>
      <w:spacing w:line="216" w:lineRule="exact"/>
      <w:ind w:hanging="1220"/>
      <w:outlineLvl w:val="2"/>
    </w:pPr>
    <w:rPr>
      <w:rFonts w:ascii="Franklin Gothic Book" w:eastAsia="Franklin Gothic Book" w:hAnsi="Franklin Gothic Book" w:cs="Franklin Gothic Book"/>
      <w:sz w:val="21"/>
      <w:szCs w:val="21"/>
    </w:rPr>
  </w:style>
  <w:style w:type="paragraph" w:customStyle="1" w:styleId="Heading320">
    <w:name w:val="Heading #3 (2)"/>
    <w:basedOn w:val="a"/>
    <w:link w:val="Heading32"/>
    <w:rsid w:val="00D84753"/>
    <w:pPr>
      <w:shd w:val="clear" w:color="auto" w:fill="FFFFFF"/>
      <w:spacing w:line="0" w:lineRule="atLeast"/>
      <w:outlineLvl w:val="2"/>
    </w:pPr>
    <w:rPr>
      <w:rFonts w:ascii="Gulim" w:eastAsia="Gulim" w:hAnsi="Gulim" w:cs="Gulim"/>
      <w:spacing w:val="-10"/>
      <w:sz w:val="11"/>
      <w:szCs w:val="11"/>
    </w:rPr>
  </w:style>
  <w:style w:type="paragraph" w:customStyle="1" w:styleId="Picturecaption120">
    <w:name w:val="Picture caption (12)"/>
    <w:basedOn w:val="a"/>
    <w:link w:val="Picturecaption12"/>
    <w:rsid w:val="00D84753"/>
    <w:pPr>
      <w:shd w:val="clear" w:color="auto" w:fill="FFFFFF"/>
      <w:spacing w:line="0" w:lineRule="atLeast"/>
    </w:pPr>
    <w:rPr>
      <w:rFonts w:ascii="Courier New" w:eastAsia="Courier New" w:hAnsi="Courier New" w:cs="Courier New"/>
      <w:spacing w:val="-10"/>
      <w:sz w:val="17"/>
      <w:szCs w:val="17"/>
    </w:rPr>
  </w:style>
  <w:style w:type="paragraph" w:customStyle="1" w:styleId="Picturecaption130">
    <w:name w:val="Picture caption (13)"/>
    <w:basedOn w:val="a"/>
    <w:link w:val="Picturecaption13"/>
    <w:rsid w:val="00D84753"/>
    <w:pPr>
      <w:shd w:val="clear" w:color="auto" w:fill="FFFFFF"/>
      <w:spacing w:line="0" w:lineRule="atLeast"/>
    </w:pPr>
    <w:rPr>
      <w:rFonts w:ascii="MingLiU" w:eastAsia="MingLiU" w:hAnsi="MingLiU" w:cs="MingLiU"/>
      <w:spacing w:val="-30"/>
      <w:sz w:val="14"/>
      <w:szCs w:val="14"/>
    </w:rPr>
  </w:style>
  <w:style w:type="paragraph" w:customStyle="1" w:styleId="Tablecaption20">
    <w:name w:val="Table caption (2)"/>
    <w:basedOn w:val="a"/>
    <w:link w:val="Tablecaption2"/>
    <w:rsid w:val="00D84753"/>
    <w:pPr>
      <w:shd w:val="clear" w:color="auto" w:fill="FFFFFF"/>
      <w:spacing w:line="0" w:lineRule="atLeast"/>
    </w:pPr>
    <w:rPr>
      <w:rFonts w:ascii="Courier New" w:eastAsia="Courier New" w:hAnsi="Courier New" w:cs="Courier New"/>
      <w:sz w:val="15"/>
      <w:szCs w:val="15"/>
    </w:rPr>
  </w:style>
  <w:style w:type="paragraph" w:customStyle="1" w:styleId="Bodytext90">
    <w:name w:val="Body text (9)"/>
    <w:basedOn w:val="a"/>
    <w:link w:val="Bodytext9"/>
    <w:rsid w:val="00D84753"/>
    <w:pPr>
      <w:shd w:val="clear" w:color="auto" w:fill="FFFFFF"/>
      <w:spacing w:line="0" w:lineRule="atLeast"/>
      <w:jc w:val="both"/>
    </w:pPr>
    <w:rPr>
      <w:rFonts w:ascii="Courier New" w:eastAsia="Courier New" w:hAnsi="Courier New" w:cs="Courier New"/>
      <w:sz w:val="15"/>
      <w:szCs w:val="15"/>
    </w:rPr>
  </w:style>
  <w:style w:type="paragraph" w:customStyle="1" w:styleId="Bodytext100">
    <w:name w:val="Body text (10)"/>
    <w:basedOn w:val="a"/>
    <w:link w:val="Bodytext10"/>
    <w:rsid w:val="00D84753"/>
    <w:pPr>
      <w:shd w:val="clear" w:color="auto" w:fill="FFFFFF"/>
      <w:spacing w:line="0" w:lineRule="atLeast"/>
      <w:jc w:val="both"/>
    </w:pPr>
    <w:rPr>
      <w:rFonts w:ascii="Courier New" w:eastAsia="Courier New" w:hAnsi="Courier New" w:cs="Courier New"/>
      <w:spacing w:val="-10"/>
      <w:sz w:val="18"/>
      <w:szCs w:val="18"/>
    </w:rPr>
  </w:style>
  <w:style w:type="paragraph" w:customStyle="1" w:styleId="Bodytext110">
    <w:name w:val="Body text (11)"/>
    <w:basedOn w:val="a"/>
    <w:link w:val="Bodytext11"/>
    <w:rsid w:val="00D84753"/>
    <w:pPr>
      <w:shd w:val="clear" w:color="auto" w:fill="FFFFFF"/>
      <w:spacing w:line="0" w:lineRule="atLeast"/>
      <w:ind w:hanging="940"/>
      <w:jc w:val="center"/>
    </w:pPr>
    <w:rPr>
      <w:rFonts w:ascii="Courier New" w:eastAsia="Courier New" w:hAnsi="Courier New" w:cs="Courier New"/>
      <w:sz w:val="18"/>
      <w:szCs w:val="18"/>
    </w:rPr>
  </w:style>
  <w:style w:type="paragraph" w:customStyle="1" w:styleId="Tableofcontents0">
    <w:name w:val="Table of contents"/>
    <w:basedOn w:val="a"/>
    <w:link w:val="Tableofcontents"/>
    <w:rsid w:val="00D84753"/>
    <w:pPr>
      <w:shd w:val="clear" w:color="auto" w:fill="FFFFFF"/>
      <w:spacing w:line="307" w:lineRule="exact"/>
      <w:jc w:val="distribute"/>
    </w:pPr>
    <w:rPr>
      <w:rFonts w:ascii="Courier New" w:eastAsia="Courier New" w:hAnsi="Courier New" w:cs="Courier New"/>
      <w:sz w:val="16"/>
      <w:szCs w:val="16"/>
    </w:rPr>
  </w:style>
  <w:style w:type="paragraph" w:customStyle="1" w:styleId="Heading330">
    <w:name w:val="Heading #3 (3)"/>
    <w:basedOn w:val="a"/>
    <w:link w:val="Heading33"/>
    <w:rsid w:val="00D84753"/>
    <w:pPr>
      <w:shd w:val="clear" w:color="auto" w:fill="FFFFFF"/>
      <w:spacing w:line="0" w:lineRule="atLeast"/>
      <w:jc w:val="both"/>
      <w:outlineLvl w:val="2"/>
    </w:pPr>
    <w:rPr>
      <w:rFonts w:ascii="Consolas" w:eastAsia="Consolas" w:hAnsi="Consolas" w:cs="Consolas"/>
      <w:sz w:val="21"/>
      <w:szCs w:val="21"/>
    </w:rPr>
  </w:style>
  <w:style w:type="paragraph" w:customStyle="1" w:styleId="Bodytext120">
    <w:name w:val="Body text (12)"/>
    <w:basedOn w:val="a"/>
    <w:link w:val="Bodytext12"/>
    <w:rsid w:val="00D84753"/>
    <w:pPr>
      <w:shd w:val="clear" w:color="auto" w:fill="FFFFFF"/>
      <w:spacing w:line="0" w:lineRule="atLeast"/>
      <w:ind w:hanging="780"/>
      <w:jc w:val="both"/>
    </w:pPr>
    <w:rPr>
      <w:rFonts w:ascii="Courier New" w:eastAsia="Courier New" w:hAnsi="Courier New" w:cs="Courier New"/>
      <w:sz w:val="15"/>
      <w:szCs w:val="15"/>
    </w:rPr>
  </w:style>
  <w:style w:type="paragraph" w:customStyle="1" w:styleId="Bodytext130">
    <w:name w:val="Body text (13)"/>
    <w:basedOn w:val="a"/>
    <w:link w:val="Bodytext13"/>
    <w:rsid w:val="00D84753"/>
    <w:pPr>
      <w:shd w:val="clear" w:color="auto" w:fill="FFFFFF"/>
      <w:spacing w:line="0" w:lineRule="atLeast"/>
      <w:jc w:val="both"/>
    </w:pPr>
    <w:rPr>
      <w:rFonts w:ascii="Georgia" w:eastAsia="Georgia" w:hAnsi="Georgia" w:cs="Georgia"/>
      <w:sz w:val="17"/>
      <w:szCs w:val="17"/>
    </w:rPr>
  </w:style>
  <w:style w:type="paragraph" w:customStyle="1" w:styleId="Bodytext140">
    <w:name w:val="Body text (14)"/>
    <w:basedOn w:val="a"/>
    <w:link w:val="Bodytext14"/>
    <w:rsid w:val="00D84753"/>
    <w:pPr>
      <w:shd w:val="clear" w:color="auto" w:fill="FFFFFF"/>
      <w:spacing w:line="0" w:lineRule="atLeast"/>
      <w:jc w:val="both"/>
    </w:pPr>
    <w:rPr>
      <w:rFonts w:ascii="Georgia" w:eastAsia="Georgia" w:hAnsi="Georgia" w:cs="Georgia"/>
      <w:sz w:val="17"/>
      <w:szCs w:val="17"/>
    </w:rPr>
  </w:style>
  <w:style w:type="paragraph" w:customStyle="1" w:styleId="Bodytext150">
    <w:name w:val="Body text (15)"/>
    <w:basedOn w:val="a"/>
    <w:link w:val="Bodytext15"/>
    <w:rsid w:val="00D84753"/>
    <w:pPr>
      <w:shd w:val="clear" w:color="auto" w:fill="FFFFFF"/>
      <w:spacing w:line="0" w:lineRule="atLeast"/>
      <w:jc w:val="both"/>
    </w:pPr>
    <w:rPr>
      <w:rFonts w:ascii="Franklin Gothic Book" w:eastAsia="Franklin Gothic Book" w:hAnsi="Franklin Gothic Book" w:cs="Franklin Gothic Book"/>
      <w:sz w:val="21"/>
      <w:szCs w:val="21"/>
    </w:rPr>
  </w:style>
  <w:style w:type="paragraph" w:customStyle="1" w:styleId="Bodytext160">
    <w:name w:val="Body text (16)"/>
    <w:basedOn w:val="a"/>
    <w:link w:val="Bodytext16"/>
    <w:rsid w:val="00D84753"/>
    <w:pPr>
      <w:shd w:val="clear" w:color="auto" w:fill="FFFFFF"/>
      <w:spacing w:line="0" w:lineRule="atLeast"/>
    </w:pPr>
    <w:rPr>
      <w:rFonts w:ascii="Franklin Gothic Book" w:eastAsia="Franklin Gothic Book" w:hAnsi="Franklin Gothic Book" w:cs="Franklin Gothic Book"/>
      <w:sz w:val="21"/>
      <w:szCs w:val="21"/>
    </w:rPr>
  </w:style>
  <w:style w:type="paragraph" w:customStyle="1" w:styleId="Bodytext170">
    <w:name w:val="Body text (17)"/>
    <w:basedOn w:val="a"/>
    <w:link w:val="Bodytext17"/>
    <w:rsid w:val="00D84753"/>
    <w:pPr>
      <w:shd w:val="clear" w:color="auto" w:fill="FFFFFF"/>
      <w:spacing w:line="0" w:lineRule="atLeast"/>
    </w:pPr>
    <w:rPr>
      <w:rFonts w:ascii="Georgia" w:eastAsia="Georgia" w:hAnsi="Georgia" w:cs="Georgia"/>
      <w:sz w:val="16"/>
      <w:szCs w:val="16"/>
    </w:rPr>
  </w:style>
  <w:style w:type="paragraph" w:customStyle="1" w:styleId="Bodytext180">
    <w:name w:val="Body text (18)"/>
    <w:basedOn w:val="a"/>
    <w:link w:val="Bodytext18"/>
    <w:rsid w:val="00D84753"/>
    <w:pPr>
      <w:shd w:val="clear" w:color="auto" w:fill="FFFFFF"/>
      <w:spacing w:line="0" w:lineRule="atLeast"/>
    </w:pPr>
    <w:rPr>
      <w:rFonts w:ascii="Georgia" w:eastAsia="Georgia" w:hAnsi="Georgia" w:cs="Georgia"/>
      <w:sz w:val="16"/>
      <w:szCs w:val="16"/>
    </w:rPr>
  </w:style>
  <w:style w:type="paragraph" w:customStyle="1" w:styleId="Bodytext190">
    <w:name w:val="Body text (19)"/>
    <w:basedOn w:val="a"/>
    <w:link w:val="Bodytext19"/>
    <w:rsid w:val="00D84753"/>
    <w:pPr>
      <w:shd w:val="clear" w:color="auto" w:fill="FFFFFF"/>
      <w:spacing w:line="0" w:lineRule="atLeast"/>
      <w:ind w:hanging="660"/>
      <w:jc w:val="both"/>
    </w:pPr>
    <w:rPr>
      <w:rFonts w:ascii="Courier New" w:eastAsia="Courier New" w:hAnsi="Courier New" w:cs="Courier New"/>
      <w:sz w:val="13"/>
      <w:szCs w:val="13"/>
    </w:rPr>
  </w:style>
  <w:style w:type="paragraph" w:customStyle="1" w:styleId="Bodytext201">
    <w:name w:val="Body text (20)"/>
    <w:basedOn w:val="a"/>
    <w:link w:val="Bodytext200"/>
    <w:rsid w:val="00D84753"/>
    <w:pPr>
      <w:shd w:val="clear" w:color="auto" w:fill="FFFFFF"/>
      <w:spacing w:line="0" w:lineRule="atLeast"/>
      <w:jc w:val="both"/>
    </w:pPr>
    <w:rPr>
      <w:rFonts w:ascii="Book Antiqua" w:eastAsia="Book Antiqua" w:hAnsi="Book Antiqua" w:cs="Book Antiqua"/>
      <w:sz w:val="13"/>
      <w:szCs w:val="13"/>
    </w:rPr>
  </w:style>
  <w:style w:type="paragraph" w:customStyle="1" w:styleId="Heading220">
    <w:name w:val="Heading #2 (2)"/>
    <w:basedOn w:val="a"/>
    <w:link w:val="Heading22"/>
    <w:rsid w:val="00D84753"/>
    <w:pPr>
      <w:shd w:val="clear" w:color="auto" w:fill="FFFFFF"/>
      <w:spacing w:line="0" w:lineRule="atLeast"/>
      <w:jc w:val="both"/>
      <w:outlineLvl w:val="1"/>
    </w:pPr>
    <w:rPr>
      <w:rFonts w:ascii="Franklin Gothic Book" w:eastAsia="Franklin Gothic Book" w:hAnsi="Franklin Gothic Book" w:cs="Franklin Gothic Book"/>
      <w:spacing w:val="-10"/>
      <w:sz w:val="21"/>
      <w:szCs w:val="21"/>
    </w:rPr>
  </w:style>
  <w:style w:type="paragraph" w:customStyle="1" w:styleId="Bodytext211">
    <w:name w:val="Body text (21)"/>
    <w:basedOn w:val="a"/>
    <w:link w:val="Bodytext210"/>
    <w:rsid w:val="00D84753"/>
    <w:pPr>
      <w:shd w:val="clear" w:color="auto" w:fill="FFFFFF"/>
      <w:spacing w:line="0" w:lineRule="atLeast"/>
      <w:jc w:val="both"/>
    </w:pPr>
    <w:rPr>
      <w:rFonts w:ascii="Courier New" w:eastAsia="Courier New" w:hAnsi="Courier New" w:cs="Courier New"/>
      <w:sz w:val="13"/>
      <w:szCs w:val="13"/>
    </w:rPr>
  </w:style>
  <w:style w:type="paragraph" w:customStyle="1" w:styleId="Heading20">
    <w:name w:val="Heading #2"/>
    <w:basedOn w:val="a"/>
    <w:link w:val="Heading2"/>
    <w:rsid w:val="00D84753"/>
    <w:pPr>
      <w:shd w:val="clear" w:color="auto" w:fill="FFFFFF"/>
      <w:spacing w:line="0" w:lineRule="atLeast"/>
      <w:outlineLvl w:val="1"/>
    </w:pPr>
    <w:rPr>
      <w:rFonts w:ascii="Georgia" w:eastAsia="Georgia" w:hAnsi="Georgia" w:cs="Georgia"/>
      <w:sz w:val="20"/>
      <w:szCs w:val="20"/>
    </w:rPr>
  </w:style>
  <w:style w:type="paragraph" w:customStyle="1" w:styleId="Heading340">
    <w:name w:val="Heading #3 (4)"/>
    <w:basedOn w:val="a"/>
    <w:link w:val="Heading34"/>
    <w:rsid w:val="00D84753"/>
    <w:pPr>
      <w:shd w:val="clear" w:color="auto" w:fill="FFFFFF"/>
      <w:spacing w:line="0" w:lineRule="atLeast"/>
      <w:outlineLvl w:val="2"/>
    </w:pPr>
    <w:rPr>
      <w:rFonts w:ascii="Courier New" w:eastAsia="Courier New" w:hAnsi="Courier New" w:cs="Courier New"/>
      <w:sz w:val="16"/>
      <w:szCs w:val="16"/>
    </w:rPr>
  </w:style>
  <w:style w:type="paragraph" w:customStyle="1" w:styleId="Heading10">
    <w:name w:val="Heading #1"/>
    <w:basedOn w:val="a"/>
    <w:link w:val="Heading1"/>
    <w:rsid w:val="00D84753"/>
    <w:pPr>
      <w:shd w:val="clear" w:color="auto" w:fill="FFFFFF"/>
      <w:spacing w:line="196" w:lineRule="exact"/>
      <w:outlineLvl w:val="0"/>
    </w:pPr>
    <w:rPr>
      <w:rFonts w:ascii="Courier New" w:eastAsia="Courier New" w:hAnsi="Courier New" w:cs="Courier New"/>
      <w:sz w:val="16"/>
      <w:szCs w:val="16"/>
    </w:rPr>
  </w:style>
  <w:style w:type="paragraph" w:customStyle="1" w:styleId="Heading350">
    <w:name w:val="Heading #3 (5)"/>
    <w:basedOn w:val="a"/>
    <w:link w:val="Heading35"/>
    <w:rsid w:val="00D84753"/>
    <w:pPr>
      <w:shd w:val="clear" w:color="auto" w:fill="FFFFFF"/>
      <w:spacing w:line="0" w:lineRule="atLeast"/>
      <w:outlineLvl w:val="2"/>
    </w:pPr>
    <w:rPr>
      <w:rFonts w:ascii="Georgia" w:eastAsia="Georgia" w:hAnsi="Georgia" w:cs="Georgia"/>
      <w:sz w:val="20"/>
      <w:szCs w:val="20"/>
      <w:lang w:val="zh-CN" w:eastAsia="zh-CN" w:bidi="zh-CN"/>
    </w:rPr>
  </w:style>
  <w:style w:type="paragraph" w:customStyle="1" w:styleId="Bodytext221">
    <w:name w:val="Body text (22)"/>
    <w:basedOn w:val="a"/>
    <w:link w:val="Bodytext220"/>
    <w:rsid w:val="00D84753"/>
    <w:pPr>
      <w:shd w:val="clear" w:color="auto" w:fill="FFFFFF"/>
      <w:spacing w:line="0" w:lineRule="atLeast"/>
    </w:pPr>
    <w:rPr>
      <w:rFonts w:ascii="Georgia" w:eastAsia="Georgia" w:hAnsi="Georgia" w:cs="Georgia"/>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file:///C:\Users\ADMINI~1\AppData\Local\Temp\FineReader12.00\media\image7.jpeg" TargetMode="External"/><Relationship Id="rId21" Type="http://schemas.openxmlformats.org/officeDocument/2006/relationships/image" Target="media/image5.jpeg"/><Relationship Id="rId34" Type="http://schemas.openxmlformats.org/officeDocument/2006/relationships/header" Target="header7.xml"/><Relationship Id="rId42" Type="http://schemas.openxmlformats.org/officeDocument/2006/relationships/header" Target="header14.xml"/><Relationship Id="rId47" Type="http://schemas.openxmlformats.org/officeDocument/2006/relationships/header" Target="header15.xml"/><Relationship Id="rId50" Type="http://schemas.openxmlformats.org/officeDocument/2006/relationships/header" Target="header18.xml"/><Relationship Id="rId55" Type="http://schemas.openxmlformats.org/officeDocument/2006/relationships/header" Target="header23.xml"/><Relationship Id="rId63" Type="http://schemas.openxmlformats.org/officeDocument/2006/relationships/image" Target="media/image14.jpeg"/><Relationship Id="rId68" Type="http://schemas.openxmlformats.org/officeDocument/2006/relationships/header" Target="header30.xml"/><Relationship Id="rId76" Type="http://schemas.openxmlformats.org/officeDocument/2006/relationships/header" Target="header38.xml"/><Relationship Id="rId84" Type="http://schemas.openxmlformats.org/officeDocument/2006/relationships/header" Target="header46.xml"/><Relationship Id="rId89" Type="http://schemas.openxmlformats.org/officeDocument/2006/relationships/image" Target="file:///C:\Users\ADMINI~1\AppData\Local\Temp\FineReader12.00\media\image15.jpeg" TargetMode="External"/><Relationship Id="rId97"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eader" Target="header33.xml"/><Relationship Id="rId92" Type="http://schemas.openxmlformats.org/officeDocument/2006/relationships/header" Target="header52.xml"/><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footer" Target="footer3.xml"/><Relationship Id="rId11" Type="http://schemas.openxmlformats.org/officeDocument/2006/relationships/footer" Target="footer1.xml"/><Relationship Id="rId24" Type="http://schemas.openxmlformats.org/officeDocument/2006/relationships/image" Target="file:///C:\Users\ADMINI~1\AppData\Local\Temp\FineReader12.00\media\image6.jpeg" TargetMode="External"/><Relationship Id="rId32" Type="http://schemas.openxmlformats.org/officeDocument/2006/relationships/image" Target="file:///C:\Users\ADMINI~1\AppData\Local\Temp\FineReader12.00\media\image9.jpeg" TargetMode="External"/><Relationship Id="rId37" Type="http://schemas.openxmlformats.org/officeDocument/2006/relationships/header" Target="header9.xml"/><Relationship Id="rId40" Type="http://schemas.openxmlformats.org/officeDocument/2006/relationships/header" Target="header12.xml"/><Relationship Id="rId45" Type="http://schemas.openxmlformats.org/officeDocument/2006/relationships/image" Target="media/image11.jpeg"/><Relationship Id="rId53" Type="http://schemas.openxmlformats.org/officeDocument/2006/relationships/header" Target="header21.xml"/><Relationship Id="rId58" Type="http://schemas.openxmlformats.org/officeDocument/2006/relationships/image" Target="file:///C:\Users\ADMINI~1\AppData\Local\Temp\FineReader12.00\media\image12.jpeg" TargetMode="External"/><Relationship Id="rId66" Type="http://schemas.openxmlformats.org/officeDocument/2006/relationships/header" Target="header28.xml"/><Relationship Id="rId74" Type="http://schemas.openxmlformats.org/officeDocument/2006/relationships/header" Target="header36.xml"/><Relationship Id="rId79" Type="http://schemas.openxmlformats.org/officeDocument/2006/relationships/header" Target="header41.xml"/><Relationship Id="rId87" Type="http://schemas.openxmlformats.org/officeDocument/2006/relationships/header" Target="header49.xml"/><Relationship Id="rId5" Type="http://schemas.openxmlformats.org/officeDocument/2006/relationships/footnotes" Target="footnotes.xml"/><Relationship Id="rId61" Type="http://schemas.openxmlformats.org/officeDocument/2006/relationships/image" Target="media/image13.jpeg"/><Relationship Id="rId82" Type="http://schemas.openxmlformats.org/officeDocument/2006/relationships/header" Target="header44.xml"/><Relationship Id="rId90" Type="http://schemas.openxmlformats.org/officeDocument/2006/relationships/header" Target="header50.xml"/><Relationship Id="rId95" Type="http://schemas.openxmlformats.org/officeDocument/2006/relationships/header" Target="header55.xml"/><Relationship Id="rId19" Type="http://schemas.openxmlformats.org/officeDocument/2006/relationships/header" Target="header4.xml"/><Relationship Id="rId14" Type="http://schemas.openxmlformats.org/officeDocument/2006/relationships/image" Target="media/image3.jpeg"/><Relationship Id="rId22" Type="http://schemas.openxmlformats.org/officeDocument/2006/relationships/image" Target="file:///C:\Users\ADMINI~1\AppData\Local\Temp\FineReader12.00\media\image5.jpeg" TargetMode="External"/><Relationship Id="rId27" Type="http://schemas.openxmlformats.org/officeDocument/2006/relationships/image" Target="media/image8.jpeg"/><Relationship Id="rId30" Type="http://schemas.openxmlformats.org/officeDocument/2006/relationships/header" Target="header5.xml"/><Relationship Id="rId35" Type="http://schemas.openxmlformats.org/officeDocument/2006/relationships/footer" Target="footer4.xml"/><Relationship Id="rId43" Type="http://schemas.openxmlformats.org/officeDocument/2006/relationships/image" Target="media/image10.jpeg"/><Relationship Id="rId48" Type="http://schemas.openxmlformats.org/officeDocument/2006/relationships/header" Target="header16.xml"/><Relationship Id="rId56" Type="http://schemas.openxmlformats.org/officeDocument/2006/relationships/header" Target="header24.xml"/><Relationship Id="rId64" Type="http://schemas.openxmlformats.org/officeDocument/2006/relationships/image" Target="file:///C:\Users\ADMINI~1\AppData\Local\Temp\FineReader12.00\media\image14.jpeg" TargetMode="External"/><Relationship Id="rId69" Type="http://schemas.openxmlformats.org/officeDocument/2006/relationships/header" Target="header31.xml"/><Relationship Id="rId77" Type="http://schemas.openxmlformats.org/officeDocument/2006/relationships/header" Target="header39.xml"/><Relationship Id="rId8" Type="http://schemas.openxmlformats.org/officeDocument/2006/relationships/image" Target="file:///C:\Users\ADMINI~1\AppData\Local\Temp\FineReader12.00\media\image1.jpeg" TargetMode="External"/><Relationship Id="rId51" Type="http://schemas.openxmlformats.org/officeDocument/2006/relationships/header" Target="header19.xml"/><Relationship Id="rId72" Type="http://schemas.openxmlformats.org/officeDocument/2006/relationships/header" Target="header34.xml"/><Relationship Id="rId80" Type="http://schemas.openxmlformats.org/officeDocument/2006/relationships/header" Target="header42.xml"/><Relationship Id="rId85" Type="http://schemas.openxmlformats.org/officeDocument/2006/relationships/header" Target="header47.xml"/><Relationship Id="rId93" Type="http://schemas.openxmlformats.org/officeDocument/2006/relationships/header" Target="header53.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file:///C:\Users\ADMINI~1\AppData\Local\Temp\FineReader12.00\media\image4.jpeg" TargetMode="External"/><Relationship Id="rId25" Type="http://schemas.openxmlformats.org/officeDocument/2006/relationships/image" Target="media/image7.jpeg"/><Relationship Id="rId33" Type="http://schemas.openxmlformats.org/officeDocument/2006/relationships/header" Target="header6.xml"/><Relationship Id="rId38" Type="http://schemas.openxmlformats.org/officeDocument/2006/relationships/header" Target="header10.xml"/><Relationship Id="rId46" Type="http://schemas.openxmlformats.org/officeDocument/2006/relationships/image" Target="file:///C:\Users\ADMINI~1\AppData\Local\Temp\FineReader12.00\media\image11.jpeg" TargetMode="External"/><Relationship Id="rId59" Type="http://schemas.openxmlformats.org/officeDocument/2006/relationships/header" Target="header25.xml"/><Relationship Id="rId67" Type="http://schemas.openxmlformats.org/officeDocument/2006/relationships/header" Target="header29.xml"/><Relationship Id="rId20" Type="http://schemas.openxmlformats.org/officeDocument/2006/relationships/footer" Target="footer2.xml"/><Relationship Id="rId41" Type="http://schemas.openxmlformats.org/officeDocument/2006/relationships/header" Target="header13.xml"/><Relationship Id="rId54" Type="http://schemas.openxmlformats.org/officeDocument/2006/relationships/header" Target="header22.xml"/><Relationship Id="rId62" Type="http://schemas.openxmlformats.org/officeDocument/2006/relationships/image" Target="file:///C:\Users\ADMINI~1\AppData\Local\Temp\FineReader12.00\media\image13.jpeg" TargetMode="External"/><Relationship Id="rId70" Type="http://schemas.openxmlformats.org/officeDocument/2006/relationships/header" Target="header32.xml"/><Relationship Id="rId75" Type="http://schemas.openxmlformats.org/officeDocument/2006/relationships/header" Target="header37.xml"/><Relationship Id="rId83" Type="http://schemas.openxmlformats.org/officeDocument/2006/relationships/header" Target="header45.xml"/><Relationship Id="rId88" Type="http://schemas.openxmlformats.org/officeDocument/2006/relationships/image" Target="media/image15.jpeg"/><Relationship Id="rId91" Type="http://schemas.openxmlformats.org/officeDocument/2006/relationships/header" Target="header51.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file:///C:\Users\ADMINI~1\AppData\Local\Temp\FineReader12.00\media\image3.jpeg" TargetMode="External"/><Relationship Id="rId23" Type="http://schemas.openxmlformats.org/officeDocument/2006/relationships/image" Target="media/image6.jpeg"/><Relationship Id="rId28" Type="http://schemas.openxmlformats.org/officeDocument/2006/relationships/image" Target="file:///C:\Users\ADMINI~1\AppData\Local\Temp\FineReader12.00\media\image8.jpeg" TargetMode="External"/><Relationship Id="rId36" Type="http://schemas.openxmlformats.org/officeDocument/2006/relationships/header" Target="header8.xml"/><Relationship Id="rId49" Type="http://schemas.openxmlformats.org/officeDocument/2006/relationships/header" Target="header17.xml"/><Relationship Id="rId57" Type="http://schemas.openxmlformats.org/officeDocument/2006/relationships/image" Target="media/image12.jpeg"/><Relationship Id="rId10" Type="http://schemas.openxmlformats.org/officeDocument/2006/relationships/header" Target="header2.xml"/><Relationship Id="rId31" Type="http://schemas.openxmlformats.org/officeDocument/2006/relationships/image" Target="media/image9.jpeg"/><Relationship Id="rId44" Type="http://schemas.openxmlformats.org/officeDocument/2006/relationships/image" Target="file:///C:\Users\ADMINI~1\AppData\Local\Temp\FineReader12.00\media\image10.jpeg" TargetMode="External"/><Relationship Id="rId52" Type="http://schemas.openxmlformats.org/officeDocument/2006/relationships/header" Target="header20.xml"/><Relationship Id="rId60" Type="http://schemas.openxmlformats.org/officeDocument/2006/relationships/header" Target="header26.xml"/><Relationship Id="rId65" Type="http://schemas.openxmlformats.org/officeDocument/2006/relationships/header" Target="header27.xml"/><Relationship Id="rId73" Type="http://schemas.openxmlformats.org/officeDocument/2006/relationships/header" Target="header35.xml"/><Relationship Id="rId78" Type="http://schemas.openxmlformats.org/officeDocument/2006/relationships/header" Target="header40.xml"/><Relationship Id="rId81" Type="http://schemas.openxmlformats.org/officeDocument/2006/relationships/header" Target="header43.xml"/><Relationship Id="rId86" Type="http://schemas.openxmlformats.org/officeDocument/2006/relationships/header" Target="header48.xml"/><Relationship Id="rId94" Type="http://schemas.openxmlformats.org/officeDocument/2006/relationships/header" Target="header54.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image" Target="file:///C:\Users\ADMINI~1\AppData\Local\Temp\FineReader12.00\media\image2.jpeg" TargetMode="External"/><Relationship Id="rId18" Type="http://schemas.openxmlformats.org/officeDocument/2006/relationships/header" Target="header3.xml"/><Relationship Id="rId39" Type="http://schemas.openxmlformats.org/officeDocument/2006/relationships/header" Target="head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13879</Words>
  <Characters>79113</Characters>
  <Application>Microsoft Office Word</Application>
  <DocSecurity>0</DocSecurity>
  <Lines>659</Lines>
  <Paragraphs>185</Paragraphs>
  <ScaleCrop>false</ScaleCrop>
  <Company>Sky123.Org</Company>
  <LinksUpToDate>false</LinksUpToDate>
  <CharactersWithSpaces>92807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2018-04-14T05:52:00Z</dcterms:created>
  <dcterms:modified xsi:type="dcterms:W3CDTF">2018-04-14T05:52:00Z</dcterms:modified>
</cp:coreProperties>
</file>